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1E74A" w14:textId="386FA2DE" w:rsidR="004137B5" w:rsidRPr="004A11F6" w:rsidRDefault="0099771C" w:rsidP="004137B5">
      <w:pPr>
        <w:spacing w:after="0" w:line="360" w:lineRule="auto"/>
        <w:rPr>
          <w:rFonts w:ascii="Arial" w:eastAsia="Calibri" w:hAnsi="Arial" w:cs="Arial"/>
          <w:b/>
          <w:sz w:val="28"/>
          <w:szCs w:val="28"/>
        </w:rPr>
      </w:pPr>
      <w:r w:rsidRPr="0099771C">
        <w:rPr>
          <w:rFonts w:ascii="Arial" w:eastAsia="Calibri" w:hAnsi="Arial" w:cs="Arial"/>
          <w:b/>
          <w:sz w:val="28"/>
          <w:szCs w:val="28"/>
        </w:rPr>
        <w:t>RhönSprudel Apple Plus ist Getränk des Jahres 2021</w:t>
      </w:r>
      <w:r w:rsidR="002463EC">
        <w:rPr>
          <w:rFonts w:ascii="Arial" w:eastAsia="Calibri" w:hAnsi="Arial" w:cs="Arial"/>
          <w:b/>
          <w:sz w:val="28"/>
          <w:szCs w:val="28"/>
        </w:rPr>
        <w:t xml:space="preserve"> </w:t>
      </w:r>
    </w:p>
    <w:p w14:paraId="653F3139" w14:textId="026128B4" w:rsidR="00576450" w:rsidRDefault="00576450" w:rsidP="002463EC">
      <w:pPr>
        <w:spacing w:after="0" w:line="360" w:lineRule="auto"/>
        <w:jc w:val="both"/>
        <w:rPr>
          <w:rFonts w:ascii="Arial" w:eastAsia="Calibri" w:hAnsi="Arial" w:cs="Arial"/>
          <w:b/>
        </w:rPr>
      </w:pPr>
      <w:r>
        <w:rPr>
          <w:rFonts w:ascii="Arial" w:eastAsia="Calibri" w:hAnsi="Arial" w:cs="Arial"/>
          <w:b/>
        </w:rPr>
        <w:t>Seit März 2021 gibt es den Schorle-Klassiker RhönSprudel Apple Plus im edlen Individualglasgebinde. Verbraucher und Handel schätzen die Kombination aus natürlich fruchtigem Geschmack mit dem eleganten Design</w:t>
      </w:r>
      <w:r w:rsidR="009873AB">
        <w:rPr>
          <w:rFonts w:ascii="Arial" w:eastAsia="Calibri" w:hAnsi="Arial" w:cs="Arial"/>
          <w:b/>
        </w:rPr>
        <w:t xml:space="preserve"> der RhönSprudel Individualglasflasche</w:t>
      </w:r>
      <w:r>
        <w:rPr>
          <w:rFonts w:ascii="Arial" w:eastAsia="Calibri" w:hAnsi="Arial" w:cs="Arial"/>
          <w:b/>
        </w:rPr>
        <w:t>. Jetzt wurde RhönSprudel</w:t>
      </w:r>
      <w:r w:rsidR="004D325D">
        <w:rPr>
          <w:rFonts w:ascii="Arial" w:eastAsia="Calibri" w:hAnsi="Arial" w:cs="Arial"/>
          <w:b/>
        </w:rPr>
        <w:t xml:space="preserve"> Apple als Getränk des Jahres 2021 ausgezeichnet. </w:t>
      </w:r>
    </w:p>
    <w:p w14:paraId="7E635BC9" w14:textId="44C51A11" w:rsidR="005247D0" w:rsidRDefault="005247D0" w:rsidP="002463EC">
      <w:pPr>
        <w:spacing w:after="0" w:line="360" w:lineRule="auto"/>
        <w:jc w:val="both"/>
        <w:rPr>
          <w:rFonts w:ascii="Arial" w:eastAsia="Calibri" w:hAnsi="Arial" w:cs="Arial"/>
          <w:b/>
        </w:rPr>
      </w:pPr>
    </w:p>
    <w:p w14:paraId="6117CCA4" w14:textId="6DAD9C54" w:rsidR="00EA4525" w:rsidRDefault="00510E6A" w:rsidP="00192D94">
      <w:pPr>
        <w:spacing w:after="0" w:line="360" w:lineRule="auto"/>
        <w:jc w:val="both"/>
        <w:rPr>
          <w:rFonts w:ascii="Arial" w:eastAsia="Times" w:hAnsi="Arial" w:cs="Arial"/>
          <w:lang w:eastAsia="de-DE"/>
        </w:rPr>
      </w:pPr>
      <w:r w:rsidRPr="004A11F6">
        <w:rPr>
          <w:rFonts w:ascii="Arial" w:eastAsia="Calibri" w:hAnsi="Arial" w:cs="Arial"/>
          <w:b/>
        </w:rPr>
        <w:t xml:space="preserve">Ebersburg-Weyhers, </w:t>
      </w:r>
      <w:r>
        <w:rPr>
          <w:rFonts w:ascii="Arial" w:eastAsia="Calibri" w:hAnsi="Arial" w:cs="Arial"/>
          <w:b/>
        </w:rPr>
        <w:t>Januar 2022</w:t>
      </w:r>
      <w:r w:rsidRPr="004A11F6">
        <w:rPr>
          <w:rFonts w:ascii="Arial" w:eastAsia="Calibri" w:hAnsi="Arial" w:cs="Arial"/>
          <w:b/>
        </w:rPr>
        <w:t>.</w:t>
      </w:r>
      <w:r>
        <w:rPr>
          <w:rFonts w:ascii="Arial" w:eastAsia="Calibri" w:hAnsi="Arial" w:cs="Arial"/>
          <w:b/>
        </w:rPr>
        <w:t xml:space="preserve"> </w:t>
      </w:r>
      <w:r w:rsidRPr="00510E6A">
        <w:rPr>
          <w:rFonts w:ascii="Arial" w:eastAsia="Calibri" w:hAnsi="Arial" w:cs="Arial"/>
          <w:bCs/>
        </w:rPr>
        <w:t xml:space="preserve">Das </w:t>
      </w:r>
      <w:r>
        <w:rPr>
          <w:rFonts w:ascii="Arial" w:eastAsia="Times" w:hAnsi="Arial" w:cs="Arial"/>
          <w:lang w:eastAsia="de-DE"/>
        </w:rPr>
        <w:t xml:space="preserve">renommierte Fachmagazin Getränke Zeitung kürt alljährlich das beliebteste Getränk des zurückliegenden Jahres. Für das Jahr 2021 geht der Preis an RhönSprudel Apple Plus. </w:t>
      </w:r>
      <w:r w:rsidR="00F75D58">
        <w:rPr>
          <w:rFonts w:ascii="Arial" w:eastAsia="Times" w:hAnsi="Arial" w:cs="Arial"/>
          <w:lang w:eastAsia="de-DE"/>
        </w:rPr>
        <w:t xml:space="preserve">Grundlage der </w:t>
      </w:r>
      <w:r w:rsidR="004B30BF">
        <w:rPr>
          <w:rFonts w:ascii="Arial" w:eastAsia="Times" w:hAnsi="Arial" w:cs="Arial"/>
          <w:lang w:eastAsia="de-DE"/>
        </w:rPr>
        <w:t xml:space="preserve">Auswahl </w:t>
      </w:r>
      <w:r w:rsidR="00225684">
        <w:rPr>
          <w:rFonts w:ascii="Arial" w:eastAsia="Times" w:hAnsi="Arial" w:cs="Arial"/>
          <w:lang w:eastAsia="de-DE"/>
        </w:rPr>
        <w:t xml:space="preserve">war </w:t>
      </w:r>
      <w:r w:rsidR="00F75D58">
        <w:rPr>
          <w:rFonts w:ascii="Arial" w:eastAsia="Times" w:hAnsi="Arial" w:cs="Arial"/>
          <w:lang w:eastAsia="de-DE"/>
        </w:rPr>
        <w:t xml:space="preserve">eine </w:t>
      </w:r>
      <w:r w:rsidR="00225684">
        <w:rPr>
          <w:rFonts w:ascii="Arial" w:eastAsia="Times" w:hAnsi="Arial" w:cs="Arial"/>
          <w:lang w:eastAsia="de-DE"/>
        </w:rPr>
        <w:t>U</w:t>
      </w:r>
      <w:r w:rsidR="00F75D58">
        <w:rPr>
          <w:rFonts w:ascii="Arial" w:eastAsia="Times" w:hAnsi="Arial" w:cs="Arial"/>
          <w:lang w:eastAsia="de-DE"/>
        </w:rPr>
        <w:t xml:space="preserve">mfrage unter </w:t>
      </w:r>
      <w:r w:rsidR="00225684">
        <w:rPr>
          <w:rFonts w:ascii="Arial" w:eastAsia="Times" w:hAnsi="Arial" w:cs="Arial"/>
          <w:lang w:eastAsia="de-DE"/>
        </w:rPr>
        <w:t xml:space="preserve">Entscheidern des </w:t>
      </w:r>
      <w:r w:rsidR="00F75D58">
        <w:rPr>
          <w:rFonts w:ascii="Arial" w:eastAsia="Times" w:hAnsi="Arial" w:cs="Arial"/>
          <w:lang w:eastAsia="de-DE"/>
        </w:rPr>
        <w:t>Getränkefachgroßh</w:t>
      </w:r>
      <w:r w:rsidR="00225684">
        <w:rPr>
          <w:rFonts w:ascii="Arial" w:eastAsia="Times" w:hAnsi="Arial" w:cs="Arial"/>
          <w:lang w:eastAsia="de-DE"/>
        </w:rPr>
        <w:t>andels</w:t>
      </w:r>
      <w:r w:rsidR="00F75D58">
        <w:rPr>
          <w:rFonts w:ascii="Arial" w:eastAsia="Times" w:hAnsi="Arial" w:cs="Arial"/>
          <w:lang w:eastAsia="de-DE"/>
        </w:rPr>
        <w:t xml:space="preserve">, die bundesweit mehr als 4.600 </w:t>
      </w:r>
      <w:r w:rsidR="00225684">
        <w:rPr>
          <w:rFonts w:ascii="Arial" w:eastAsia="Times" w:hAnsi="Arial" w:cs="Arial"/>
          <w:lang w:eastAsia="de-DE"/>
        </w:rPr>
        <w:t xml:space="preserve">Einkaufsstätten </w:t>
      </w:r>
      <w:r w:rsidR="00F75D58">
        <w:rPr>
          <w:rFonts w:ascii="Arial" w:eastAsia="Times" w:hAnsi="Arial" w:cs="Arial"/>
          <w:lang w:eastAsia="de-DE"/>
        </w:rPr>
        <w:t>repräsentier</w:t>
      </w:r>
      <w:r w:rsidR="0059733D">
        <w:rPr>
          <w:rFonts w:ascii="Arial" w:eastAsia="Times" w:hAnsi="Arial" w:cs="Arial"/>
          <w:lang w:eastAsia="de-DE"/>
        </w:rPr>
        <w:t>en</w:t>
      </w:r>
      <w:r w:rsidR="00F75D58">
        <w:rPr>
          <w:rFonts w:ascii="Arial" w:eastAsia="Times" w:hAnsi="Arial" w:cs="Arial"/>
          <w:lang w:eastAsia="de-DE"/>
        </w:rPr>
        <w:t>.</w:t>
      </w:r>
      <w:r w:rsidR="001E1CF3">
        <w:rPr>
          <w:rFonts w:ascii="Arial" w:eastAsia="Times" w:hAnsi="Arial" w:cs="Arial"/>
          <w:lang w:eastAsia="de-DE"/>
        </w:rPr>
        <w:t xml:space="preserve"> </w:t>
      </w:r>
      <w:r w:rsidR="0072320C" w:rsidRPr="00682C3B">
        <w:rPr>
          <w:rFonts w:ascii="Arial" w:eastAsia="Times" w:hAnsi="Arial" w:cs="Arial"/>
          <w:lang w:eastAsia="de-DE"/>
        </w:rPr>
        <w:t>Die im Jahre 1994 erste fertig g</w:t>
      </w:r>
      <w:r w:rsidR="009873AB">
        <w:rPr>
          <w:rFonts w:ascii="Arial" w:eastAsia="Times" w:hAnsi="Arial" w:cs="Arial"/>
          <w:lang w:eastAsia="de-DE"/>
        </w:rPr>
        <w:t>emischte Apfelschorle überzeugt</w:t>
      </w:r>
      <w:r w:rsidR="0072320C" w:rsidRPr="00682C3B">
        <w:rPr>
          <w:rFonts w:ascii="Arial" w:eastAsia="Times" w:hAnsi="Arial" w:cs="Arial"/>
          <w:lang w:eastAsia="de-DE"/>
        </w:rPr>
        <w:t xml:space="preserve"> die Jury noch heute </w:t>
      </w:r>
      <w:r w:rsidR="0072320C">
        <w:rPr>
          <w:rFonts w:ascii="Arial" w:eastAsia="Times" w:hAnsi="Arial" w:cs="Arial"/>
          <w:lang w:eastAsia="de-DE"/>
        </w:rPr>
        <w:t>durch</w:t>
      </w:r>
      <w:r w:rsidR="00F75D58">
        <w:rPr>
          <w:rFonts w:ascii="Arial" w:eastAsia="Times" w:hAnsi="Arial" w:cs="Arial"/>
          <w:lang w:eastAsia="de-DE"/>
        </w:rPr>
        <w:t xml:space="preserve"> </w:t>
      </w:r>
      <w:r>
        <w:rPr>
          <w:rFonts w:ascii="Arial" w:eastAsia="Times" w:hAnsi="Arial" w:cs="Arial"/>
          <w:lang w:eastAsia="de-DE"/>
        </w:rPr>
        <w:t xml:space="preserve">das harmonische Zusammenspiel des 60-prozentigen Saftanteils gewonnen aus besten </w:t>
      </w:r>
      <w:r w:rsidRPr="001B5E9D">
        <w:rPr>
          <w:rFonts w:ascii="Arial" w:eastAsia="Times" w:hAnsi="Arial" w:cs="Arial"/>
          <w:lang w:eastAsia="de-DE"/>
        </w:rPr>
        <w:t>aromatische</w:t>
      </w:r>
      <w:r>
        <w:rPr>
          <w:rFonts w:ascii="Arial" w:eastAsia="Times" w:hAnsi="Arial" w:cs="Arial"/>
          <w:lang w:eastAsia="de-DE"/>
        </w:rPr>
        <w:t>n</w:t>
      </w:r>
      <w:r w:rsidRPr="001B5E9D">
        <w:rPr>
          <w:rFonts w:ascii="Arial" w:eastAsia="Times" w:hAnsi="Arial" w:cs="Arial"/>
          <w:lang w:eastAsia="de-DE"/>
        </w:rPr>
        <w:t xml:space="preserve"> Frücht</w:t>
      </w:r>
      <w:r>
        <w:rPr>
          <w:rFonts w:ascii="Arial" w:eastAsia="Times" w:hAnsi="Arial" w:cs="Arial"/>
          <w:lang w:eastAsia="de-DE"/>
        </w:rPr>
        <w:t xml:space="preserve">en in Kombination mit dem von Natur aus </w:t>
      </w:r>
      <w:r w:rsidRPr="00795E3D">
        <w:rPr>
          <w:rFonts w:ascii="Arial" w:eastAsia="Times" w:hAnsi="Arial" w:cs="Arial"/>
          <w:lang w:eastAsia="de-DE"/>
        </w:rPr>
        <w:t>weiche</w:t>
      </w:r>
      <w:r>
        <w:rPr>
          <w:rFonts w:ascii="Arial" w:eastAsia="Times" w:hAnsi="Arial" w:cs="Arial"/>
          <w:lang w:eastAsia="de-DE"/>
        </w:rPr>
        <w:t>n</w:t>
      </w:r>
      <w:r w:rsidRPr="00795E3D">
        <w:rPr>
          <w:rFonts w:ascii="Arial" w:eastAsia="Times" w:hAnsi="Arial" w:cs="Arial"/>
          <w:lang w:eastAsia="de-DE"/>
        </w:rPr>
        <w:t xml:space="preserve"> RhönSprudel Mineralwasser</w:t>
      </w:r>
      <w:r>
        <w:rPr>
          <w:rFonts w:ascii="Arial" w:eastAsia="Times" w:hAnsi="Arial" w:cs="Arial"/>
          <w:lang w:eastAsia="de-DE"/>
        </w:rPr>
        <w:t xml:space="preserve">. In Apple Plus </w:t>
      </w:r>
      <w:r w:rsidRPr="00795E3D">
        <w:rPr>
          <w:rFonts w:ascii="Arial" w:eastAsia="Times" w:hAnsi="Arial" w:cs="Arial"/>
          <w:lang w:eastAsia="de-DE"/>
        </w:rPr>
        <w:t>kommt der Fruchtgeschmack allein aus der Frucht. Auf Zucker, künstliche Aromen oder Konservierungsstoffe verzichte</w:t>
      </w:r>
      <w:r>
        <w:rPr>
          <w:rFonts w:ascii="Arial" w:eastAsia="Times" w:hAnsi="Arial" w:cs="Arial"/>
          <w:lang w:eastAsia="de-DE"/>
        </w:rPr>
        <w:t>t</w:t>
      </w:r>
      <w:r w:rsidRPr="00795E3D">
        <w:rPr>
          <w:rFonts w:ascii="Arial" w:eastAsia="Times" w:hAnsi="Arial" w:cs="Arial"/>
          <w:lang w:eastAsia="de-DE"/>
        </w:rPr>
        <w:t xml:space="preserve"> </w:t>
      </w:r>
      <w:r>
        <w:rPr>
          <w:rFonts w:ascii="Arial" w:eastAsia="Times" w:hAnsi="Arial" w:cs="Arial"/>
          <w:lang w:eastAsia="de-DE"/>
        </w:rPr>
        <w:t xml:space="preserve">RhönSprudel </w:t>
      </w:r>
      <w:r w:rsidRPr="00795E3D">
        <w:rPr>
          <w:rFonts w:ascii="Arial" w:eastAsia="Times" w:hAnsi="Arial" w:cs="Arial"/>
          <w:lang w:eastAsia="de-DE"/>
        </w:rPr>
        <w:t>aus Prinzip.</w:t>
      </w:r>
      <w:r w:rsidR="00192D94">
        <w:rPr>
          <w:rFonts w:ascii="Arial" w:eastAsia="Times" w:hAnsi="Arial" w:cs="Arial"/>
          <w:lang w:eastAsia="de-DE"/>
        </w:rPr>
        <w:t xml:space="preserve"> Darüber hinaus honorierte der Fachhandel die </w:t>
      </w:r>
      <w:r w:rsidR="00576450">
        <w:rPr>
          <w:rFonts w:ascii="Arial" w:eastAsia="Times" w:hAnsi="Arial" w:cs="Arial"/>
          <w:lang w:eastAsia="de-DE"/>
        </w:rPr>
        <w:t>formschöne Individualg</w:t>
      </w:r>
      <w:r w:rsidR="00192D94">
        <w:rPr>
          <w:rFonts w:ascii="Arial" w:eastAsia="Times" w:hAnsi="Arial" w:cs="Arial"/>
          <w:lang w:eastAsia="de-DE"/>
        </w:rPr>
        <w:t xml:space="preserve">lasflasche. </w:t>
      </w:r>
      <w:r w:rsidR="00576450">
        <w:rPr>
          <w:rFonts w:ascii="Arial" w:eastAsia="Times" w:hAnsi="Arial" w:cs="Arial"/>
          <w:lang w:eastAsia="de-DE"/>
        </w:rPr>
        <w:t xml:space="preserve">Denn </w:t>
      </w:r>
      <w:r w:rsidR="009873AB">
        <w:rPr>
          <w:rFonts w:ascii="Arial" w:eastAsia="Times" w:hAnsi="Arial" w:cs="Arial"/>
          <w:lang w:eastAsia="de-DE"/>
        </w:rPr>
        <w:t xml:space="preserve">hochwertige </w:t>
      </w:r>
      <w:r w:rsidR="00192D94">
        <w:rPr>
          <w:rFonts w:ascii="Arial" w:eastAsia="Times" w:hAnsi="Arial" w:cs="Arial"/>
          <w:lang w:eastAsia="de-DE"/>
        </w:rPr>
        <w:t xml:space="preserve">Glasgebinde </w:t>
      </w:r>
      <w:r w:rsidR="00576450">
        <w:rPr>
          <w:rFonts w:ascii="Arial" w:eastAsia="Times" w:hAnsi="Arial" w:cs="Arial"/>
          <w:lang w:eastAsia="de-DE"/>
        </w:rPr>
        <w:t xml:space="preserve">liegen </w:t>
      </w:r>
      <w:r w:rsidR="00192D94">
        <w:rPr>
          <w:rFonts w:ascii="Arial" w:eastAsia="Times" w:hAnsi="Arial" w:cs="Arial"/>
          <w:lang w:eastAsia="de-DE"/>
        </w:rPr>
        <w:t xml:space="preserve">seit mehreren Jahren bei Verbrauchern </w:t>
      </w:r>
      <w:r w:rsidR="00576450">
        <w:rPr>
          <w:rFonts w:ascii="Arial" w:eastAsia="Times" w:hAnsi="Arial" w:cs="Arial"/>
          <w:lang w:eastAsia="de-DE"/>
        </w:rPr>
        <w:t xml:space="preserve">im Trend </w:t>
      </w:r>
      <w:r w:rsidR="00192D94">
        <w:rPr>
          <w:rFonts w:ascii="Arial" w:eastAsia="Times" w:hAnsi="Arial" w:cs="Arial"/>
          <w:lang w:eastAsia="de-DE"/>
        </w:rPr>
        <w:t>und verzeichnen überproportionale Zuwächse</w:t>
      </w:r>
      <w:r w:rsidR="00576450">
        <w:rPr>
          <w:rFonts w:ascii="Arial" w:eastAsia="Times" w:hAnsi="Arial" w:cs="Arial"/>
          <w:lang w:eastAsia="de-DE"/>
        </w:rPr>
        <w:t>.</w:t>
      </w:r>
    </w:p>
    <w:p w14:paraId="54A3E368" w14:textId="6538E800" w:rsidR="00DD1BC9" w:rsidRDefault="00B6415A" w:rsidP="00DD1BC9">
      <w:pPr>
        <w:spacing w:before="240" w:after="240" w:line="360" w:lineRule="exact"/>
        <w:jc w:val="both"/>
        <w:rPr>
          <w:rFonts w:ascii="Arial" w:hAnsi="Arial" w:cs="Arial"/>
          <w:b/>
          <w:bCs/>
        </w:rPr>
      </w:pPr>
      <w:r w:rsidRPr="00B6415A">
        <w:rPr>
          <w:rFonts w:ascii="Arial" w:hAnsi="Arial" w:cs="Arial"/>
          <w:b/>
          <w:bCs/>
        </w:rPr>
        <w:t xml:space="preserve">Das Geheimnis einer guten Schorle </w:t>
      </w:r>
    </w:p>
    <w:p w14:paraId="2FC6E1E1" w14:textId="1FCBAFEB" w:rsidR="001B550E" w:rsidRDefault="00B6415A" w:rsidP="00DD1BC9">
      <w:pPr>
        <w:spacing w:before="240" w:after="240" w:line="360" w:lineRule="exact"/>
        <w:jc w:val="both"/>
        <w:rPr>
          <w:rFonts w:ascii="Arial" w:hAnsi="Arial" w:cs="Arial"/>
        </w:rPr>
      </w:pPr>
      <w:r w:rsidRPr="00B6415A">
        <w:rPr>
          <w:rFonts w:ascii="Arial" w:hAnsi="Arial" w:cs="Arial"/>
        </w:rPr>
        <w:t xml:space="preserve">Schorlen sind rein natürlich und </w:t>
      </w:r>
      <w:r w:rsidR="001E1CF3">
        <w:rPr>
          <w:rFonts w:ascii="Arial" w:hAnsi="Arial" w:cs="Arial"/>
        </w:rPr>
        <w:t xml:space="preserve">die Kombination </w:t>
      </w:r>
      <w:r w:rsidRPr="00B6415A">
        <w:rPr>
          <w:rFonts w:ascii="Arial" w:hAnsi="Arial" w:cs="Arial"/>
        </w:rPr>
        <w:t xml:space="preserve">von Früchten in verschiedenen Geschmacksrichtungen </w:t>
      </w:r>
      <w:r w:rsidR="00FF12F8">
        <w:rPr>
          <w:rFonts w:ascii="Arial" w:hAnsi="Arial" w:cs="Arial"/>
        </w:rPr>
        <w:t xml:space="preserve">mit </w:t>
      </w:r>
      <w:r w:rsidRPr="00B6415A">
        <w:rPr>
          <w:rFonts w:ascii="Arial" w:hAnsi="Arial" w:cs="Arial"/>
        </w:rPr>
        <w:t xml:space="preserve">natürlich prickelndem Mineralwasser </w:t>
      </w:r>
      <w:r w:rsidR="001E1CF3">
        <w:rPr>
          <w:rFonts w:ascii="Arial" w:hAnsi="Arial" w:cs="Arial"/>
        </w:rPr>
        <w:t xml:space="preserve">ist </w:t>
      </w:r>
      <w:r w:rsidRPr="00B6415A">
        <w:rPr>
          <w:rFonts w:ascii="Arial" w:hAnsi="Arial" w:cs="Arial"/>
        </w:rPr>
        <w:t>besonders erfrischend.</w:t>
      </w:r>
      <w:r w:rsidR="0019781F">
        <w:rPr>
          <w:rFonts w:ascii="Arial" w:hAnsi="Arial" w:cs="Arial"/>
        </w:rPr>
        <w:t xml:space="preserve"> Für eine wohlschmeckende und qualitativ hochwertige Schorle </w:t>
      </w:r>
      <w:r w:rsidR="00C47E04">
        <w:rPr>
          <w:rFonts w:ascii="Arial" w:hAnsi="Arial" w:cs="Arial"/>
        </w:rPr>
        <w:t xml:space="preserve">sind drei Komponenten wichtig: Die Qualität und Verarbeitung der eingesetzten </w:t>
      </w:r>
      <w:r w:rsidR="009E1AC8">
        <w:rPr>
          <w:rFonts w:ascii="Arial" w:hAnsi="Arial" w:cs="Arial"/>
        </w:rPr>
        <w:t>Früchte</w:t>
      </w:r>
      <w:r w:rsidR="00C47E04">
        <w:rPr>
          <w:rFonts w:ascii="Arial" w:hAnsi="Arial" w:cs="Arial"/>
        </w:rPr>
        <w:t xml:space="preserve">, das richtige Mischungsverhältnis sowie die Eignung des verwendeten Mineralwassers. </w:t>
      </w:r>
    </w:p>
    <w:p w14:paraId="1B8397B6" w14:textId="5E4134CC" w:rsidR="00C47E04" w:rsidRDefault="00262B0B" w:rsidP="00DD1BC9">
      <w:pPr>
        <w:spacing w:before="240" w:after="240" w:line="360" w:lineRule="exact"/>
        <w:jc w:val="both"/>
        <w:rPr>
          <w:rFonts w:ascii="Arial" w:hAnsi="Arial" w:cs="Arial"/>
        </w:rPr>
      </w:pPr>
      <w:r>
        <w:rPr>
          <w:rFonts w:ascii="Arial" w:hAnsi="Arial" w:cs="Arial"/>
          <w:b/>
          <w:bCs/>
        </w:rPr>
        <w:t xml:space="preserve">Der </w:t>
      </w:r>
      <w:r w:rsidR="00BF5DC2" w:rsidRPr="00BF5DC2">
        <w:rPr>
          <w:rFonts w:ascii="Arial" w:hAnsi="Arial" w:cs="Arial"/>
          <w:b/>
          <w:bCs/>
        </w:rPr>
        <w:t>Fruchtsaftanteil</w:t>
      </w:r>
      <w:r w:rsidR="00BF5DC2" w:rsidRPr="004A7165">
        <w:rPr>
          <w:rFonts w:ascii="Arial" w:hAnsi="Arial" w:cs="Arial"/>
        </w:rPr>
        <w:t xml:space="preserve"> </w:t>
      </w:r>
      <w:r w:rsidR="000638C8">
        <w:rPr>
          <w:rFonts w:ascii="Arial" w:hAnsi="Arial" w:cs="Arial"/>
        </w:rPr>
        <w:t>bei allen</w:t>
      </w:r>
      <w:r w:rsidR="00BF5DC2">
        <w:rPr>
          <w:rFonts w:ascii="Arial" w:hAnsi="Arial" w:cs="Arial"/>
        </w:rPr>
        <w:t xml:space="preserve"> RhönSprudel </w:t>
      </w:r>
      <w:r w:rsidR="000638C8">
        <w:rPr>
          <w:rFonts w:ascii="Arial" w:hAnsi="Arial" w:cs="Arial"/>
        </w:rPr>
        <w:t xml:space="preserve">Schorlen wird </w:t>
      </w:r>
      <w:r w:rsidR="00BF5DC2">
        <w:rPr>
          <w:rFonts w:ascii="Arial" w:hAnsi="Arial" w:cs="Arial"/>
        </w:rPr>
        <w:t xml:space="preserve">aus </w:t>
      </w:r>
      <w:r w:rsidR="004A7165" w:rsidRPr="004A7165">
        <w:rPr>
          <w:rFonts w:ascii="Arial" w:hAnsi="Arial" w:cs="Arial"/>
        </w:rPr>
        <w:t>besonders aromatische</w:t>
      </w:r>
      <w:r w:rsidR="00BF5DC2">
        <w:rPr>
          <w:rFonts w:ascii="Arial" w:hAnsi="Arial" w:cs="Arial"/>
        </w:rPr>
        <w:t>n</w:t>
      </w:r>
      <w:r w:rsidR="004A7165" w:rsidRPr="004A7165">
        <w:rPr>
          <w:rFonts w:ascii="Arial" w:hAnsi="Arial" w:cs="Arial"/>
        </w:rPr>
        <w:t xml:space="preserve"> Früchte</w:t>
      </w:r>
      <w:r w:rsidR="00BF5DC2">
        <w:rPr>
          <w:rFonts w:ascii="Arial" w:hAnsi="Arial" w:cs="Arial"/>
        </w:rPr>
        <w:t>n gewonnen</w:t>
      </w:r>
      <w:r w:rsidR="004A7165" w:rsidRPr="004A7165">
        <w:rPr>
          <w:rFonts w:ascii="Arial" w:hAnsi="Arial" w:cs="Arial"/>
        </w:rPr>
        <w:t xml:space="preserve">. </w:t>
      </w:r>
      <w:r>
        <w:rPr>
          <w:rFonts w:ascii="Arial" w:hAnsi="Arial" w:cs="Arial"/>
        </w:rPr>
        <w:t>D</w:t>
      </w:r>
      <w:r w:rsidR="004A7165" w:rsidRPr="004A7165">
        <w:rPr>
          <w:rFonts w:ascii="Arial" w:hAnsi="Arial" w:cs="Arial"/>
        </w:rPr>
        <w:t xml:space="preserve">er Fruchtgeschmack </w:t>
      </w:r>
      <w:r>
        <w:rPr>
          <w:rFonts w:ascii="Arial" w:hAnsi="Arial" w:cs="Arial"/>
        </w:rPr>
        <w:t xml:space="preserve">kommt </w:t>
      </w:r>
      <w:r w:rsidR="004A7165">
        <w:rPr>
          <w:rFonts w:ascii="Arial" w:hAnsi="Arial" w:cs="Arial"/>
        </w:rPr>
        <w:t xml:space="preserve">ausschließlich </w:t>
      </w:r>
      <w:r w:rsidR="004A7165" w:rsidRPr="004A7165">
        <w:rPr>
          <w:rFonts w:ascii="Arial" w:hAnsi="Arial" w:cs="Arial"/>
        </w:rPr>
        <w:t xml:space="preserve">aus der </w:t>
      </w:r>
      <w:r>
        <w:rPr>
          <w:rFonts w:ascii="Arial" w:hAnsi="Arial" w:cs="Arial"/>
        </w:rPr>
        <w:t xml:space="preserve">natürlichen </w:t>
      </w:r>
      <w:r w:rsidR="004A7165" w:rsidRPr="004A7165">
        <w:rPr>
          <w:rFonts w:ascii="Arial" w:hAnsi="Arial" w:cs="Arial"/>
        </w:rPr>
        <w:t>Frucht</w:t>
      </w:r>
      <w:r>
        <w:rPr>
          <w:rFonts w:ascii="Arial" w:hAnsi="Arial" w:cs="Arial"/>
        </w:rPr>
        <w:t xml:space="preserve"> </w:t>
      </w:r>
      <w:r w:rsidR="000638C8">
        <w:rPr>
          <w:rFonts w:ascii="Arial" w:hAnsi="Arial" w:cs="Arial"/>
        </w:rPr>
        <w:t>und ganz nach der Maxime „Der Genuss reiner Natur“ wird auf</w:t>
      </w:r>
      <w:r>
        <w:rPr>
          <w:rFonts w:ascii="Arial" w:hAnsi="Arial" w:cs="Arial"/>
        </w:rPr>
        <w:t xml:space="preserve"> </w:t>
      </w:r>
      <w:r w:rsidR="00861E33">
        <w:rPr>
          <w:rFonts w:ascii="Arial" w:hAnsi="Arial" w:cs="Arial"/>
        </w:rPr>
        <w:t xml:space="preserve">den </w:t>
      </w:r>
      <w:r w:rsidR="00BF5DC2">
        <w:rPr>
          <w:rFonts w:ascii="Arial" w:hAnsi="Arial" w:cs="Arial"/>
        </w:rPr>
        <w:t>Zusatz von Zucker</w:t>
      </w:r>
      <w:r w:rsidR="000638C8">
        <w:rPr>
          <w:rFonts w:ascii="Arial" w:hAnsi="Arial" w:cs="Arial"/>
        </w:rPr>
        <w:t>, Süßstoffen</w:t>
      </w:r>
      <w:r w:rsidR="00BF5DC2">
        <w:rPr>
          <w:rFonts w:ascii="Arial" w:hAnsi="Arial" w:cs="Arial"/>
        </w:rPr>
        <w:t xml:space="preserve"> oder </w:t>
      </w:r>
      <w:r w:rsidR="004A7165" w:rsidRPr="004A7165">
        <w:rPr>
          <w:rFonts w:ascii="Arial" w:hAnsi="Arial" w:cs="Arial"/>
        </w:rPr>
        <w:t>künstliche</w:t>
      </w:r>
      <w:r w:rsidR="00861E33">
        <w:rPr>
          <w:rFonts w:ascii="Arial" w:hAnsi="Arial" w:cs="Arial"/>
        </w:rPr>
        <w:t>n</w:t>
      </w:r>
      <w:r w:rsidR="004A7165" w:rsidRPr="004A7165">
        <w:rPr>
          <w:rFonts w:ascii="Arial" w:hAnsi="Arial" w:cs="Arial"/>
        </w:rPr>
        <w:t xml:space="preserve"> Aromen</w:t>
      </w:r>
      <w:r>
        <w:rPr>
          <w:rFonts w:ascii="Arial" w:hAnsi="Arial" w:cs="Arial"/>
        </w:rPr>
        <w:t xml:space="preserve"> </w:t>
      </w:r>
      <w:r w:rsidR="000638C8">
        <w:rPr>
          <w:rFonts w:ascii="Arial" w:hAnsi="Arial" w:cs="Arial"/>
        </w:rPr>
        <w:t>verzichtet</w:t>
      </w:r>
      <w:r w:rsidR="004A7165" w:rsidRPr="004A7165">
        <w:rPr>
          <w:rFonts w:ascii="Arial" w:hAnsi="Arial" w:cs="Arial"/>
        </w:rPr>
        <w:t xml:space="preserve">. </w:t>
      </w:r>
      <w:r w:rsidR="000638C8">
        <w:rPr>
          <w:rFonts w:ascii="Arial" w:hAnsi="Arial" w:cs="Arial"/>
        </w:rPr>
        <w:t>Auch</w:t>
      </w:r>
      <w:r w:rsidR="001B550E">
        <w:rPr>
          <w:rFonts w:ascii="Arial" w:hAnsi="Arial" w:cs="Arial"/>
        </w:rPr>
        <w:t xml:space="preserve"> </w:t>
      </w:r>
      <w:r w:rsidR="001B550E" w:rsidRPr="004A7165">
        <w:rPr>
          <w:rFonts w:ascii="Arial" w:hAnsi="Arial" w:cs="Arial"/>
        </w:rPr>
        <w:t>Konservierungsstoffe</w:t>
      </w:r>
      <w:r w:rsidR="001B550E">
        <w:rPr>
          <w:rFonts w:ascii="Arial" w:hAnsi="Arial" w:cs="Arial"/>
        </w:rPr>
        <w:t xml:space="preserve"> </w:t>
      </w:r>
      <w:r w:rsidR="004A7165" w:rsidRPr="004A7165">
        <w:rPr>
          <w:rFonts w:ascii="Arial" w:hAnsi="Arial" w:cs="Arial"/>
        </w:rPr>
        <w:t>komm</w:t>
      </w:r>
      <w:r w:rsidR="000638C8">
        <w:rPr>
          <w:rFonts w:ascii="Arial" w:hAnsi="Arial" w:cs="Arial"/>
        </w:rPr>
        <w:t>en</w:t>
      </w:r>
      <w:r w:rsidR="004A7165" w:rsidRPr="004A7165">
        <w:rPr>
          <w:rFonts w:ascii="Arial" w:hAnsi="Arial" w:cs="Arial"/>
        </w:rPr>
        <w:t xml:space="preserve"> </w:t>
      </w:r>
      <w:r w:rsidR="001B550E">
        <w:rPr>
          <w:rFonts w:ascii="Arial" w:hAnsi="Arial" w:cs="Arial"/>
        </w:rPr>
        <w:t xml:space="preserve">bei der </w:t>
      </w:r>
      <w:r w:rsidR="004A7165" w:rsidRPr="004A7165">
        <w:rPr>
          <w:rFonts w:ascii="Arial" w:hAnsi="Arial" w:cs="Arial"/>
        </w:rPr>
        <w:t xml:space="preserve">Herstellung </w:t>
      </w:r>
      <w:r w:rsidR="000638C8">
        <w:rPr>
          <w:rFonts w:ascii="Arial" w:hAnsi="Arial" w:cs="Arial"/>
        </w:rPr>
        <w:t xml:space="preserve">der </w:t>
      </w:r>
      <w:r w:rsidR="001B550E">
        <w:rPr>
          <w:rFonts w:ascii="Arial" w:hAnsi="Arial" w:cs="Arial"/>
        </w:rPr>
        <w:t xml:space="preserve">RhönSprudel </w:t>
      </w:r>
      <w:r w:rsidR="004A7165" w:rsidRPr="004A7165">
        <w:rPr>
          <w:rFonts w:ascii="Arial" w:hAnsi="Arial" w:cs="Arial"/>
        </w:rPr>
        <w:lastRenderedPageBreak/>
        <w:t>Schorlen</w:t>
      </w:r>
      <w:r w:rsidR="000638C8">
        <w:rPr>
          <w:rFonts w:ascii="Arial" w:hAnsi="Arial" w:cs="Arial"/>
        </w:rPr>
        <w:t xml:space="preserve"> nicht zum Einsatz. Dank des hauseigenen</w:t>
      </w:r>
      <w:r w:rsidR="001B550E">
        <w:rPr>
          <w:rFonts w:ascii="Arial" w:hAnsi="Arial" w:cs="Arial"/>
        </w:rPr>
        <w:t xml:space="preserve"> </w:t>
      </w:r>
      <w:proofErr w:type="spellStart"/>
      <w:r w:rsidR="000638C8" w:rsidRPr="004A7165">
        <w:rPr>
          <w:rFonts w:ascii="Arial" w:hAnsi="Arial" w:cs="Arial"/>
        </w:rPr>
        <w:t>Tunnel</w:t>
      </w:r>
      <w:r w:rsidR="000638C8">
        <w:rPr>
          <w:rFonts w:ascii="Arial" w:hAnsi="Arial" w:cs="Arial"/>
        </w:rPr>
        <w:t>p</w:t>
      </w:r>
      <w:r w:rsidR="000638C8" w:rsidRPr="004A7165">
        <w:rPr>
          <w:rFonts w:ascii="Arial" w:hAnsi="Arial" w:cs="Arial"/>
        </w:rPr>
        <w:t>asteur</w:t>
      </w:r>
      <w:r w:rsidR="000638C8">
        <w:rPr>
          <w:rFonts w:ascii="Arial" w:hAnsi="Arial" w:cs="Arial"/>
        </w:rPr>
        <w:t>s</w:t>
      </w:r>
      <w:proofErr w:type="spellEnd"/>
      <w:r w:rsidR="000638C8" w:rsidRPr="004A7165">
        <w:rPr>
          <w:rFonts w:ascii="Arial" w:hAnsi="Arial" w:cs="Arial"/>
        </w:rPr>
        <w:t xml:space="preserve"> </w:t>
      </w:r>
      <w:r w:rsidR="000638C8">
        <w:rPr>
          <w:rFonts w:ascii="Arial" w:hAnsi="Arial" w:cs="Arial"/>
        </w:rPr>
        <w:t>wird</w:t>
      </w:r>
      <w:r w:rsidR="001B550E">
        <w:rPr>
          <w:rFonts w:ascii="Arial" w:hAnsi="Arial" w:cs="Arial"/>
        </w:rPr>
        <w:t xml:space="preserve"> </w:t>
      </w:r>
      <w:r w:rsidR="004A7165" w:rsidRPr="004A7165">
        <w:rPr>
          <w:rFonts w:ascii="Arial" w:hAnsi="Arial" w:cs="Arial"/>
        </w:rPr>
        <w:t xml:space="preserve">eine schonende Konservierung </w:t>
      </w:r>
      <w:r w:rsidR="001B550E">
        <w:rPr>
          <w:rFonts w:ascii="Arial" w:hAnsi="Arial" w:cs="Arial"/>
        </w:rPr>
        <w:t xml:space="preserve">der </w:t>
      </w:r>
      <w:r w:rsidR="004A7165" w:rsidRPr="004A7165">
        <w:rPr>
          <w:rFonts w:ascii="Arial" w:hAnsi="Arial" w:cs="Arial"/>
        </w:rPr>
        <w:t>Fruchtsaftschorlen ganz ohne künstliche Zusätze</w:t>
      </w:r>
      <w:r w:rsidR="001B550E">
        <w:rPr>
          <w:rFonts w:ascii="Arial" w:hAnsi="Arial" w:cs="Arial"/>
        </w:rPr>
        <w:t xml:space="preserve"> garantiert. </w:t>
      </w:r>
    </w:p>
    <w:p w14:paraId="2E549EF2" w14:textId="5F5A4D53" w:rsidR="001B550E" w:rsidRDefault="001B550E" w:rsidP="00DD1BC9">
      <w:pPr>
        <w:spacing w:before="240" w:after="240" w:line="360" w:lineRule="exact"/>
        <w:jc w:val="both"/>
        <w:rPr>
          <w:rFonts w:ascii="Arial" w:hAnsi="Arial" w:cs="Arial"/>
        </w:rPr>
      </w:pPr>
      <w:r w:rsidRPr="00262B0B">
        <w:rPr>
          <w:rFonts w:ascii="Arial" w:hAnsi="Arial" w:cs="Arial"/>
          <w:b/>
          <w:bCs/>
        </w:rPr>
        <w:t>Das Mischungsverhältnis</w:t>
      </w:r>
      <w:r>
        <w:rPr>
          <w:rFonts w:ascii="Arial" w:hAnsi="Arial" w:cs="Arial"/>
        </w:rPr>
        <w:t xml:space="preserve"> </w:t>
      </w:r>
      <w:r w:rsidR="00AA730B">
        <w:rPr>
          <w:rFonts w:ascii="Arial" w:hAnsi="Arial" w:cs="Arial"/>
        </w:rPr>
        <w:t xml:space="preserve">für </w:t>
      </w:r>
      <w:r>
        <w:rPr>
          <w:rFonts w:ascii="Arial" w:hAnsi="Arial" w:cs="Arial"/>
        </w:rPr>
        <w:t xml:space="preserve">eine </w:t>
      </w:r>
      <w:r w:rsidRPr="001B550E">
        <w:rPr>
          <w:rFonts w:ascii="Arial" w:hAnsi="Arial" w:cs="Arial"/>
        </w:rPr>
        <w:t xml:space="preserve">klassische Fruchtsaftschorle </w:t>
      </w:r>
      <w:r w:rsidR="00342CD2">
        <w:rPr>
          <w:rFonts w:ascii="Arial" w:hAnsi="Arial" w:cs="Arial"/>
        </w:rPr>
        <w:t xml:space="preserve">gibt einen </w:t>
      </w:r>
      <w:r w:rsidRPr="001B550E">
        <w:rPr>
          <w:rFonts w:ascii="Arial" w:hAnsi="Arial" w:cs="Arial"/>
        </w:rPr>
        <w:t xml:space="preserve">Fruchtsaftanteil von </w:t>
      </w:r>
      <w:r w:rsidR="00262B0B">
        <w:rPr>
          <w:rFonts w:ascii="Arial" w:hAnsi="Arial" w:cs="Arial"/>
        </w:rPr>
        <w:t xml:space="preserve">mindestens </w:t>
      </w:r>
      <w:r w:rsidRPr="001B550E">
        <w:rPr>
          <w:rFonts w:ascii="Arial" w:hAnsi="Arial" w:cs="Arial"/>
        </w:rPr>
        <w:t xml:space="preserve">50 </w:t>
      </w:r>
      <w:r w:rsidR="00342CD2">
        <w:rPr>
          <w:rFonts w:ascii="Arial" w:hAnsi="Arial" w:cs="Arial"/>
        </w:rPr>
        <w:t>Prozent vor</w:t>
      </w:r>
      <w:r w:rsidRPr="001B550E">
        <w:rPr>
          <w:rFonts w:ascii="Arial" w:hAnsi="Arial" w:cs="Arial"/>
        </w:rPr>
        <w:t xml:space="preserve">. </w:t>
      </w:r>
      <w:r w:rsidR="00262B0B">
        <w:rPr>
          <w:rFonts w:ascii="Arial" w:hAnsi="Arial" w:cs="Arial"/>
        </w:rPr>
        <w:t xml:space="preserve">In den </w:t>
      </w:r>
      <w:r w:rsidR="00342CD2">
        <w:rPr>
          <w:rFonts w:ascii="Arial" w:hAnsi="Arial" w:cs="Arial"/>
        </w:rPr>
        <w:t>Plus-Schorlen erhöh</w:t>
      </w:r>
      <w:r w:rsidR="00262B0B">
        <w:rPr>
          <w:rFonts w:ascii="Arial" w:hAnsi="Arial" w:cs="Arial"/>
        </w:rPr>
        <w:t>t RhönSprudel</w:t>
      </w:r>
      <w:r w:rsidR="00342CD2">
        <w:rPr>
          <w:rFonts w:ascii="Arial" w:hAnsi="Arial" w:cs="Arial"/>
        </w:rPr>
        <w:t xml:space="preserve"> den Fruchtsaftanteil auf </w:t>
      </w:r>
      <w:r w:rsidRPr="001B550E">
        <w:rPr>
          <w:rFonts w:ascii="Arial" w:hAnsi="Arial" w:cs="Arial"/>
        </w:rPr>
        <w:t>60</w:t>
      </w:r>
      <w:r w:rsidR="00262B0B">
        <w:rPr>
          <w:rFonts w:ascii="Arial" w:hAnsi="Arial" w:cs="Arial"/>
        </w:rPr>
        <w:t xml:space="preserve"> Prozent</w:t>
      </w:r>
      <w:r w:rsidR="00B4005B">
        <w:rPr>
          <w:rFonts w:ascii="Arial" w:hAnsi="Arial" w:cs="Arial"/>
        </w:rPr>
        <w:t xml:space="preserve">. </w:t>
      </w:r>
      <w:r w:rsidR="000638C8">
        <w:rPr>
          <w:rFonts w:ascii="Arial" w:hAnsi="Arial" w:cs="Arial"/>
        </w:rPr>
        <w:t>Das sorgt für einen besonders vollmundigen Geschmack.</w:t>
      </w:r>
    </w:p>
    <w:p w14:paraId="221B575D" w14:textId="54F93ADA" w:rsidR="00342CD2" w:rsidRDefault="00861E33" w:rsidP="00DD1BC9">
      <w:pPr>
        <w:spacing w:before="240" w:after="240" w:line="360" w:lineRule="exact"/>
        <w:jc w:val="both"/>
        <w:rPr>
          <w:rFonts w:ascii="Arial" w:hAnsi="Arial" w:cs="Arial"/>
        </w:rPr>
      </w:pPr>
      <w:r>
        <w:rPr>
          <w:rFonts w:ascii="Arial" w:hAnsi="Arial" w:cs="Arial"/>
          <w:b/>
          <w:bCs/>
        </w:rPr>
        <w:t>Ein</w:t>
      </w:r>
      <w:r w:rsidRPr="00262B0B">
        <w:rPr>
          <w:rFonts w:ascii="Arial" w:hAnsi="Arial" w:cs="Arial"/>
          <w:b/>
          <w:bCs/>
        </w:rPr>
        <w:t xml:space="preserve"> </w:t>
      </w:r>
      <w:r w:rsidR="00262B0B" w:rsidRPr="00262B0B">
        <w:rPr>
          <w:rFonts w:ascii="Arial" w:hAnsi="Arial" w:cs="Arial"/>
          <w:b/>
          <w:bCs/>
        </w:rPr>
        <w:t>Mineralwasser</w:t>
      </w:r>
      <w:r w:rsidR="00262B0B">
        <w:rPr>
          <w:rFonts w:ascii="Arial" w:hAnsi="Arial" w:cs="Arial"/>
        </w:rPr>
        <w:t xml:space="preserve"> f</w:t>
      </w:r>
      <w:r w:rsidR="00342CD2" w:rsidRPr="00342CD2">
        <w:rPr>
          <w:rFonts w:ascii="Arial" w:hAnsi="Arial" w:cs="Arial"/>
        </w:rPr>
        <w:t xml:space="preserve">ür erfrischend prickelnden </w:t>
      </w:r>
      <w:proofErr w:type="spellStart"/>
      <w:r w:rsidR="00342CD2" w:rsidRPr="00342CD2">
        <w:rPr>
          <w:rFonts w:ascii="Arial" w:hAnsi="Arial" w:cs="Arial"/>
        </w:rPr>
        <w:t>Schorlengenuss</w:t>
      </w:r>
      <w:proofErr w:type="spellEnd"/>
      <w:r w:rsidR="00342CD2" w:rsidRPr="00342CD2">
        <w:rPr>
          <w:rFonts w:ascii="Arial" w:hAnsi="Arial" w:cs="Arial"/>
        </w:rPr>
        <w:t xml:space="preserve"> </w:t>
      </w:r>
      <w:r w:rsidR="00262B0B">
        <w:rPr>
          <w:rFonts w:ascii="Arial" w:hAnsi="Arial" w:cs="Arial"/>
        </w:rPr>
        <w:t xml:space="preserve">sollte </w:t>
      </w:r>
      <w:r w:rsidR="00342CD2" w:rsidRPr="00342CD2">
        <w:rPr>
          <w:rFonts w:ascii="Arial" w:hAnsi="Arial" w:cs="Arial"/>
        </w:rPr>
        <w:t>idealerweise ausgewogen mineralisiert</w:t>
      </w:r>
      <w:r w:rsidR="00262B0B">
        <w:rPr>
          <w:rFonts w:ascii="Arial" w:hAnsi="Arial" w:cs="Arial"/>
        </w:rPr>
        <w:t xml:space="preserve"> sein</w:t>
      </w:r>
      <w:r w:rsidR="008C76AE">
        <w:rPr>
          <w:rFonts w:ascii="Arial" w:hAnsi="Arial" w:cs="Arial"/>
        </w:rPr>
        <w:t xml:space="preserve">. </w:t>
      </w:r>
      <w:r w:rsidR="000638C8">
        <w:rPr>
          <w:rFonts w:ascii="Arial" w:hAnsi="Arial" w:cs="Arial"/>
        </w:rPr>
        <w:t>Überwiegen einzelne Mineralstoffe zu stark,</w:t>
      </w:r>
      <w:r w:rsidR="008C76AE">
        <w:rPr>
          <w:rFonts w:ascii="Arial" w:hAnsi="Arial" w:cs="Arial"/>
        </w:rPr>
        <w:t xml:space="preserve"> überlagert</w:t>
      </w:r>
      <w:r w:rsidR="000638C8">
        <w:rPr>
          <w:rFonts w:ascii="Arial" w:hAnsi="Arial" w:cs="Arial"/>
        </w:rPr>
        <w:t xml:space="preserve"> das</w:t>
      </w:r>
      <w:r w:rsidR="008C76AE">
        <w:rPr>
          <w:rFonts w:ascii="Arial" w:hAnsi="Arial" w:cs="Arial"/>
        </w:rPr>
        <w:t xml:space="preserve"> den </w:t>
      </w:r>
      <w:r w:rsidR="00342CD2" w:rsidRPr="00342CD2">
        <w:rPr>
          <w:rFonts w:ascii="Arial" w:hAnsi="Arial" w:cs="Arial"/>
        </w:rPr>
        <w:t>natürliche</w:t>
      </w:r>
      <w:r w:rsidR="008C76AE">
        <w:rPr>
          <w:rFonts w:ascii="Arial" w:hAnsi="Arial" w:cs="Arial"/>
        </w:rPr>
        <w:t>n</w:t>
      </w:r>
      <w:r w:rsidR="00342CD2" w:rsidRPr="00342CD2">
        <w:rPr>
          <w:rFonts w:ascii="Arial" w:hAnsi="Arial" w:cs="Arial"/>
        </w:rPr>
        <w:t xml:space="preserve"> Geschm</w:t>
      </w:r>
      <w:bookmarkStart w:id="0" w:name="_GoBack"/>
      <w:bookmarkEnd w:id="0"/>
      <w:r w:rsidR="00342CD2" w:rsidRPr="00342CD2">
        <w:rPr>
          <w:rFonts w:ascii="Arial" w:hAnsi="Arial" w:cs="Arial"/>
        </w:rPr>
        <w:t xml:space="preserve">ack der Früchte. </w:t>
      </w:r>
      <w:r w:rsidR="008C76AE">
        <w:rPr>
          <w:rFonts w:ascii="Arial" w:hAnsi="Arial" w:cs="Arial"/>
        </w:rPr>
        <w:t xml:space="preserve">RhönSprudel Mineralwasser ist </w:t>
      </w:r>
      <w:r w:rsidR="000638C8">
        <w:rPr>
          <w:rFonts w:ascii="Arial" w:hAnsi="Arial" w:cs="Arial"/>
        </w:rPr>
        <w:t xml:space="preserve">besonders </w:t>
      </w:r>
      <w:r w:rsidR="008C76AE">
        <w:rPr>
          <w:rFonts w:ascii="Arial" w:hAnsi="Arial" w:cs="Arial"/>
        </w:rPr>
        <w:t xml:space="preserve">ausgewogen mineralisiert und garantiert </w:t>
      </w:r>
      <w:r w:rsidR="00342CD2" w:rsidRPr="00342CD2">
        <w:rPr>
          <w:rFonts w:ascii="Arial" w:hAnsi="Arial" w:cs="Arial"/>
        </w:rPr>
        <w:t xml:space="preserve">unverfälscht fruchtigen </w:t>
      </w:r>
      <w:proofErr w:type="spellStart"/>
      <w:r w:rsidR="00342CD2" w:rsidRPr="00342CD2">
        <w:rPr>
          <w:rFonts w:ascii="Arial" w:hAnsi="Arial" w:cs="Arial"/>
        </w:rPr>
        <w:t>Schorlengenuss</w:t>
      </w:r>
      <w:proofErr w:type="spellEnd"/>
      <w:r w:rsidR="00342CD2" w:rsidRPr="00342CD2">
        <w:rPr>
          <w:rFonts w:ascii="Arial" w:hAnsi="Arial" w:cs="Arial"/>
        </w:rPr>
        <w:t>.</w:t>
      </w:r>
    </w:p>
    <w:p w14:paraId="2E57E426" w14:textId="0582BEFD" w:rsidR="00DD1BC9" w:rsidRDefault="00FF12F8" w:rsidP="00DD1BC9">
      <w:pPr>
        <w:spacing w:before="240" w:after="240" w:line="360" w:lineRule="exact"/>
        <w:jc w:val="both"/>
        <w:rPr>
          <w:rFonts w:ascii="Arial" w:hAnsi="Arial" w:cs="Arial"/>
        </w:rPr>
      </w:pPr>
      <w:r>
        <w:rPr>
          <w:rFonts w:ascii="Arial" w:hAnsi="Arial" w:cs="Arial"/>
        </w:rPr>
        <w:t>F</w:t>
      </w:r>
      <w:r w:rsidR="00B6415A" w:rsidRPr="00B6415A">
        <w:rPr>
          <w:rFonts w:ascii="Arial" w:hAnsi="Arial" w:cs="Arial"/>
        </w:rPr>
        <w:t xml:space="preserve">ertiggemischte Schorlen </w:t>
      </w:r>
      <w:r>
        <w:rPr>
          <w:rFonts w:ascii="Arial" w:hAnsi="Arial" w:cs="Arial"/>
        </w:rPr>
        <w:t xml:space="preserve">gibt es </w:t>
      </w:r>
      <w:r w:rsidR="00B6415A" w:rsidRPr="00B6415A">
        <w:rPr>
          <w:rFonts w:ascii="Arial" w:hAnsi="Arial" w:cs="Arial"/>
        </w:rPr>
        <w:t>in Deutschland erst seit 25 Jahren</w:t>
      </w:r>
      <w:r>
        <w:rPr>
          <w:rFonts w:ascii="Arial" w:hAnsi="Arial" w:cs="Arial"/>
        </w:rPr>
        <w:t xml:space="preserve"> – die jetzt ausgezeichnete Apfelschorle Apple Plus war die erste in Deutschland eingeführte trinkfertige Apfelschorle</w:t>
      </w:r>
      <w:r w:rsidR="00B4005B">
        <w:rPr>
          <w:rFonts w:ascii="Arial" w:hAnsi="Arial" w:cs="Arial"/>
        </w:rPr>
        <w:t xml:space="preserve"> und erfreut sich bis heute anhaltender Beliebtheit unter </w:t>
      </w:r>
      <w:proofErr w:type="spellStart"/>
      <w:r w:rsidR="00B4005B">
        <w:rPr>
          <w:rFonts w:ascii="Arial" w:hAnsi="Arial" w:cs="Arial"/>
        </w:rPr>
        <w:t>Schorlenkennern</w:t>
      </w:r>
      <w:proofErr w:type="spellEnd"/>
      <w:r w:rsidR="00B4005B">
        <w:rPr>
          <w:rFonts w:ascii="Arial" w:hAnsi="Arial" w:cs="Arial"/>
        </w:rPr>
        <w:t>.</w:t>
      </w:r>
    </w:p>
    <w:p w14:paraId="61DDD271" w14:textId="77777777" w:rsidR="008C76AE" w:rsidRDefault="008C76AE" w:rsidP="00B75F1A">
      <w:pPr>
        <w:spacing w:after="120" w:line="360" w:lineRule="exact"/>
        <w:jc w:val="both"/>
        <w:rPr>
          <w:rFonts w:ascii="Arial" w:eastAsia="Calibri" w:hAnsi="Arial" w:cs="Arial"/>
        </w:rPr>
      </w:pPr>
    </w:p>
    <w:p w14:paraId="60CBDEFC" w14:textId="6A0BCDAA" w:rsidR="00B75F1A" w:rsidRPr="00D643D8" w:rsidRDefault="00B75F1A" w:rsidP="00B75F1A">
      <w:pPr>
        <w:spacing w:after="120" w:line="360" w:lineRule="exact"/>
        <w:jc w:val="both"/>
        <w:rPr>
          <w:rFonts w:ascii="Arial" w:eastAsia="Times" w:hAnsi="Arial" w:cs="Arial"/>
          <w:b/>
          <w:bCs/>
          <w:sz w:val="16"/>
          <w:szCs w:val="16"/>
          <w:lang w:eastAsia="de-DE"/>
        </w:rPr>
      </w:pPr>
      <w:r w:rsidRPr="00D643D8">
        <w:rPr>
          <w:rFonts w:ascii="Arial" w:eastAsia="Times" w:hAnsi="Arial" w:cs="Arial"/>
          <w:b/>
          <w:bCs/>
          <w:sz w:val="16"/>
          <w:szCs w:val="16"/>
          <w:lang w:eastAsia="de-DE"/>
        </w:rPr>
        <w:t>Über den MineralBrunnen RhönSprudel:</w:t>
      </w:r>
    </w:p>
    <w:p w14:paraId="08365719" w14:textId="77777777" w:rsidR="00B75F1A" w:rsidRPr="00D643D8" w:rsidRDefault="00B75F1A" w:rsidP="00B75F1A">
      <w:pPr>
        <w:spacing w:after="120" w:line="360" w:lineRule="exact"/>
        <w:jc w:val="both"/>
        <w:rPr>
          <w:rFonts w:ascii="Arial" w:eastAsia="Times" w:hAnsi="Arial" w:cs="Arial"/>
          <w:sz w:val="16"/>
          <w:szCs w:val="16"/>
          <w:lang w:eastAsia="de-DE"/>
        </w:rPr>
      </w:pPr>
      <w:r w:rsidRPr="00D643D8">
        <w:rPr>
          <w:rFonts w:ascii="Arial" w:eastAsia="Times" w:hAnsi="Arial" w:cs="Arial"/>
          <w:sz w:val="16"/>
          <w:szCs w:val="16"/>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3A1EF10A" w14:textId="77777777" w:rsidR="00E57D76" w:rsidRDefault="00E57D76" w:rsidP="002A26C2">
      <w:pPr>
        <w:spacing w:before="240" w:after="240" w:line="360" w:lineRule="exact"/>
        <w:jc w:val="both"/>
        <w:rPr>
          <w:rFonts w:ascii="Arial" w:eastAsia="Calibri" w:hAnsi="Arial" w:cs="Arial"/>
        </w:rPr>
      </w:pPr>
    </w:p>
    <w:p w14:paraId="586355D9" w14:textId="77777777" w:rsidR="004137B5" w:rsidRPr="004A11F6" w:rsidRDefault="004137B5" w:rsidP="004137B5">
      <w:pPr>
        <w:spacing w:after="0" w:line="360" w:lineRule="auto"/>
        <w:rPr>
          <w:rFonts w:ascii="Arial" w:eastAsia="Calibri" w:hAnsi="Arial" w:cs="Arial"/>
          <w:b/>
          <w:sz w:val="16"/>
          <w:szCs w:val="16"/>
        </w:rPr>
      </w:pPr>
      <w:r w:rsidRPr="004A11F6">
        <w:rPr>
          <w:rFonts w:ascii="Arial" w:eastAsia="Calibri" w:hAnsi="Arial" w:cs="Arial"/>
          <w:b/>
          <w:sz w:val="16"/>
          <w:szCs w:val="16"/>
        </w:rPr>
        <w:t>Pressekontakt:</w:t>
      </w:r>
    </w:p>
    <w:p w14:paraId="75E149DC" w14:textId="77777777" w:rsidR="004137B5" w:rsidRPr="004A11F6" w:rsidRDefault="004137B5" w:rsidP="004137B5">
      <w:pPr>
        <w:spacing w:after="0" w:line="360" w:lineRule="auto"/>
        <w:rPr>
          <w:rFonts w:ascii="Arial" w:eastAsia="Calibri" w:hAnsi="Arial" w:cs="Arial"/>
          <w:b/>
          <w:sz w:val="16"/>
          <w:szCs w:val="16"/>
        </w:rPr>
      </w:pPr>
      <w:proofErr w:type="spellStart"/>
      <w:r w:rsidRPr="004A11F6">
        <w:rPr>
          <w:rFonts w:ascii="Arial" w:eastAsia="Calibri" w:hAnsi="Arial" w:cs="Arial"/>
          <w:b/>
          <w:sz w:val="16"/>
          <w:szCs w:val="16"/>
        </w:rPr>
        <w:t>InfoRelations</w:t>
      </w:r>
      <w:proofErr w:type="spellEnd"/>
      <w:r w:rsidRPr="004A11F6">
        <w:rPr>
          <w:rFonts w:ascii="Arial" w:eastAsia="Calibri" w:hAnsi="Arial" w:cs="Arial"/>
          <w:b/>
          <w:sz w:val="16"/>
          <w:szCs w:val="16"/>
        </w:rPr>
        <w:t xml:space="preserve"> </w:t>
      </w:r>
      <w:proofErr w:type="spellStart"/>
      <w:r w:rsidRPr="004A11F6">
        <w:rPr>
          <w:rFonts w:ascii="Arial" w:eastAsia="Calibri" w:hAnsi="Arial" w:cs="Arial"/>
          <w:b/>
          <w:sz w:val="16"/>
          <w:szCs w:val="16"/>
        </w:rPr>
        <w:t>e.K</w:t>
      </w:r>
      <w:proofErr w:type="spellEnd"/>
      <w:r w:rsidRPr="004A11F6">
        <w:rPr>
          <w:rFonts w:ascii="Arial" w:eastAsia="Calibri" w:hAnsi="Arial" w:cs="Arial"/>
          <w:b/>
          <w:sz w:val="16"/>
          <w:szCs w:val="16"/>
        </w:rPr>
        <w:t>.</w:t>
      </w:r>
    </w:p>
    <w:p w14:paraId="5EDB6991"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Jörg Mutz</w:t>
      </w:r>
      <w:r w:rsidR="002F7040">
        <w:rPr>
          <w:rFonts w:ascii="Arial" w:eastAsia="Calibri" w:hAnsi="Arial" w:cs="Arial"/>
          <w:sz w:val="16"/>
          <w:szCs w:val="16"/>
        </w:rPr>
        <w:t xml:space="preserve"> </w:t>
      </w:r>
      <w:r w:rsidR="004A11F6">
        <w:rPr>
          <w:rFonts w:ascii="Arial" w:eastAsia="Calibri" w:hAnsi="Arial" w:cs="Arial"/>
          <w:sz w:val="16"/>
          <w:szCs w:val="16"/>
        </w:rPr>
        <w:t>/</w:t>
      </w:r>
      <w:r w:rsidR="002F7040">
        <w:rPr>
          <w:rFonts w:ascii="Arial" w:eastAsia="Calibri" w:hAnsi="Arial" w:cs="Arial"/>
          <w:sz w:val="16"/>
          <w:szCs w:val="16"/>
        </w:rPr>
        <w:t xml:space="preserve"> </w:t>
      </w:r>
      <w:r w:rsidR="004A11F6">
        <w:rPr>
          <w:rFonts w:ascii="Arial" w:eastAsia="Calibri" w:hAnsi="Arial" w:cs="Arial"/>
          <w:sz w:val="16"/>
          <w:szCs w:val="16"/>
        </w:rPr>
        <w:t xml:space="preserve">Manuela Wehrstedt </w:t>
      </w:r>
      <w:r w:rsidR="004A11F6">
        <w:rPr>
          <w:rFonts w:ascii="Arial" w:eastAsia="Calibri" w:hAnsi="Arial" w:cs="Arial"/>
          <w:sz w:val="16"/>
          <w:szCs w:val="16"/>
        </w:rPr>
        <w:br/>
      </w:r>
      <w:r w:rsidRPr="004A11F6">
        <w:rPr>
          <w:rFonts w:ascii="Arial" w:eastAsia="Calibri" w:hAnsi="Arial" w:cs="Arial"/>
          <w:sz w:val="16"/>
          <w:szCs w:val="16"/>
        </w:rPr>
        <w:t xml:space="preserve">Eugen-Langen-Straße 25  50968 Köln </w:t>
      </w:r>
    </w:p>
    <w:p w14:paraId="226DC834"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 xml:space="preserve">Telefon: 0221/30 99-534 / Fax: 0221/30 99-200 </w:t>
      </w:r>
    </w:p>
    <w:p w14:paraId="68A63546"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E-Mail: j.m</w:t>
      </w:r>
      <w:r w:rsidR="004A11F6">
        <w:rPr>
          <w:rFonts w:ascii="Arial" w:eastAsia="Calibri" w:hAnsi="Arial" w:cs="Arial"/>
          <w:sz w:val="16"/>
          <w:szCs w:val="16"/>
        </w:rPr>
        <w:t>@inforelations.de</w:t>
      </w:r>
    </w:p>
    <w:p w14:paraId="4B56BC16"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Abdruck honorarfrei</w:t>
      </w:r>
    </w:p>
    <w:p w14:paraId="597A62EB" w14:textId="77777777" w:rsidR="004F3666" w:rsidRPr="004A11F6" w:rsidRDefault="004F3666" w:rsidP="000F7C0F">
      <w:pPr>
        <w:spacing w:after="0"/>
        <w:rPr>
          <w:rFonts w:ascii="Arial" w:hAnsi="Arial" w:cs="Arial"/>
          <w:sz w:val="24"/>
          <w:szCs w:val="24"/>
        </w:rPr>
      </w:pPr>
    </w:p>
    <w:sectPr w:rsidR="004F3666" w:rsidRPr="004A11F6"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542D" w14:textId="77777777" w:rsidR="00D728A7" w:rsidRDefault="00D728A7" w:rsidP="00866E0D">
      <w:pPr>
        <w:spacing w:after="0" w:line="240" w:lineRule="auto"/>
      </w:pPr>
      <w:r>
        <w:separator/>
      </w:r>
    </w:p>
  </w:endnote>
  <w:endnote w:type="continuationSeparator" w:id="0">
    <w:p w14:paraId="2D3F8E4B" w14:textId="77777777" w:rsidR="00D728A7" w:rsidRDefault="00D728A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3F1EF" w14:textId="77777777" w:rsidR="00D728A7" w:rsidRDefault="00D728A7" w:rsidP="00866E0D">
      <w:pPr>
        <w:spacing w:after="0" w:line="240" w:lineRule="auto"/>
      </w:pPr>
      <w:r>
        <w:separator/>
      </w:r>
    </w:p>
  </w:footnote>
  <w:footnote w:type="continuationSeparator" w:id="0">
    <w:p w14:paraId="714BA3A8" w14:textId="77777777" w:rsidR="00D728A7" w:rsidRDefault="00D728A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3341" w14:textId="77777777" w:rsidR="007053FC" w:rsidRDefault="007053FC">
    <w:pPr>
      <w:pStyle w:val="Kopfzeile"/>
    </w:pPr>
    <w:r>
      <w:tab/>
    </w:r>
    <w:r>
      <w:tab/>
    </w:r>
    <w:r>
      <w:rPr>
        <w:noProof/>
        <w:lang w:eastAsia="de-DE"/>
      </w:rPr>
      <w:drawing>
        <wp:inline distT="0" distB="0" distL="0" distR="0" wp14:anchorId="1FEBE7FD" wp14:editId="382FA87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586CE2"/>
    <w:multiLevelType w:val="hybridMultilevel"/>
    <w:tmpl w:val="BE94BFD0"/>
    <w:lvl w:ilvl="0" w:tplc="4A609BFE">
      <w:start w:val="1"/>
      <w:numFmt w:val="bullet"/>
      <w:lvlText w:val=""/>
      <w:lvlJc w:val="left"/>
      <w:pPr>
        <w:tabs>
          <w:tab w:val="num" w:pos="720"/>
        </w:tabs>
        <w:ind w:left="720" w:hanging="360"/>
      </w:pPr>
      <w:rPr>
        <w:rFonts w:ascii="Wingdings" w:hAnsi="Wingdings" w:hint="default"/>
      </w:rPr>
    </w:lvl>
    <w:lvl w:ilvl="1" w:tplc="0EFE61CE" w:tentative="1">
      <w:start w:val="1"/>
      <w:numFmt w:val="bullet"/>
      <w:lvlText w:val=""/>
      <w:lvlJc w:val="left"/>
      <w:pPr>
        <w:tabs>
          <w:tab w:val="num" w:pos="1440"/>
        </w:tabs>
        <w:ind w:left="1440" w:hanging="360"/>
      </w:pPr>
      <w:rPr>
        <w:rFonts w:ascii="Wingdings" w:hAnsi="Wingdings" w:hint="default"/>
      </w:rPr>
    </w:lvl>
    <w:lvl w:ilvl="2" w:tplc="8F0C28F8" w:tentative="1">
      <w:start w:val="1"/>
      <w:numFmt w:val="bullet"/>
      <w:lvlText w:val=""/>
      <w:lvlJc w:val="left"/>
      <w:pPr>
        <w:tabs>
          <w:tab w:val="num" w:pos="2160"/>
        </w:tabs>
        <w:ind w:left="2160" w:hanging="360"/>
      </w:pPr>
      <w:rPr>
        <w:rFonts w:ascii="Wingdings" w:hAnsi="Wingdings" w:hint="default"/>
      </w:rPr>
    </w:lvl>
    <w:lvl w:ilvl="3" w:tplc="0292E6CC" w:tentative="1">
      <w:start w:val="1"/>
      <w:numFmt w:val="bullet"/>
      <w:lvlText w:val=""/>
      <w:lvlJc w:val="left"/>
      <w:pPr>
        <w:tabs>
          <w:tab w:val="num" w:pos="2880"/>
        </w:tabs>
        <w:ind w:left="2880" w:hanging="360"/>
      </w:pPr>
      <w:rPr>
        <w:rFonts w:ascii="Wingdings" w:hAnsi="Wingdings" w:hint="default"/>
      </w:rPr>
    </w:lvl>
    <w:lvl w:ilvl="4" w:tplc="CC624E12" w:tentative="1">
      <w:start w:val="1"/>
      <w:numFmt w:val="bullet"/>
      <w:lvlText w:val=""/>
      <w:lvlJc w:val="left"/>
      <w:pPr>
        <w:tabs>
          <w:tab w:val="num" w:pos="3600"/>
        </w:tabs>
        <w:ind w:left="3600" w:hanging="360"/>
      </w:pPr>
      <w:rPr>
        <w:rFonts w:ascii="Wingdings" w:hAnsi="Wingdings" w:hint="default"/>
      </w:rPr>
    </w:lvl>
    <w:lvl w:ilvl="5" w:tplc="714269D0" w:tentative="1">
      <w:start w:val="1"/>
      <w:numFmt w:val="bullet"/>
      <w:lvlText w:val=""/>
      <w:lvlJc w:val="left"/>
      <w:pPr>
        <w:tabs>
          <w:tab w:val="num" w:pos="4320"/>
        </w:tabs>
        <w:ind w:left="4320" w:hanging="360"/>
      </w:pPr>
      <w:rPr>
        <w:rFonts w:ascii="Wingdings" w:hAnsi="Wingdings" w:hint="default"/>
      </w:rPr>
    </w:lvl>
    <w:lvl w:ilvl="6" w:tplc="D45EA974" w:tentative="1">
      <w:start w:val="1"/>
      <w:numFmt w:val="bullet"/>
      <w:lvlText w:val=""/>
      <w:lvlJc w:val="left"/>
      <w:pPr>
        <w:tabs>
          <w:tab w:val="num" w:pos="5040"/>
        </w:tabs>
        <w:ind w:left="5040" w:hanging="360"/>
      </w:pPr>
      <w:rPr>
        <w:rFonts w:ascii="Wingdings" w:hAnsi="Wingdings" w:hint="default"/>
      </w:rPr>
    </w:lvl>
    <w:lvl w:ilvl="7" w:tplc="5BBC9D54" w:tentative="1">
      <w:start w:val="1"/>
      <w:numFmt w:val="bullet"/>
      <w:lvlText w:val=""/>
      <w:lvlJc w:val="left"/>
      <w:pPr>
        <w:tabs>
          <w:tab w:val="num" w:pos="5760"/>
        </w:tabs>
        <w:ind w:left="5760" w:hanging="360"/>
      </w:pPr>
      <w:rPr>
        <w:rFonts w:ascii="Wingdings" w:hAnsi="Wingdings" w:hint="default"/>
      </w:rPr>
    </w:lvl>
    <w:lvl w:ilvl="8" w:tplc="15C68E6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63C8"/>
    <w:rsid w:val="00037489"/>
    <w:rsid w:val="00041D0A"/>
    <w:rsid w:val="00042EB1"/>
    <w:rsid w:val="0004357B"/>
    <w:rsid w:val="00050C90"/>
    <w:rsid w:val="00057406"/>
    <w:rsid w:val="00060A5D"/>
    <w:rsid w:val="00060EEB"/>
    <w:rsid w:val="000638C8"/>
    <w:rsid w:val="00073C2A"/>
    <w:rsid w:val="00094231"/>
    <w:rsid w:val="00095543"/>
    <w:rsid w:val="00097507"/>
    <w:rsid w:val="000C12F5"/>
    <w:rsid w:val="000C31BA"/>
    <w:rsid w:val="000D7464"/>
    <w:rsid w:val="000E5C2E"/>
    <w:rsid w:val="000E72BB"/>
    <w:rsid w:val="000E7D54"/>
    <w:rsid w:val="000F3721"/>
    <w:rsid w:val="000F7986"/>
    <w:rsid w:val="000F7C0F"/>
    <w:rsid w:val="001027AB"/>
    <w:rsid w:val="001156DA"/>
    <w:rsid w:val="001208C7"/>
    <w:rsid w:val="00121CA8"/>
    <w:rsid w:val="00122ABD"/>
    <w:rsid w:val="001231A5"/>
    <w:rsid w:val="0013014F"/>
    <w:rsid w:val="001502DE"/>
    <w:rsid w:val="001632E8"/>
    <w:rsid w:val="0016736E"/>
    <w:rsid w:val="00173A7A"/>
    <w:rsid w:val="00180420"/>
    <w:rsid w:val="00186D89"/>
    <w:rsid w:val="00192D94"/>
    <w:rsid w:val="0019781F"/>
    <w:rsid w:val="001B550E"/>
    <w:rsid w:val="001B7A41"/>
    <w:rsid w:val="001C4438"/>
    <w:rsid w:val="001D0AC9"/>
    <w:rsid w:val="001D1D82"/>
    <w:rsid w:val="001D3610"/>
    <w:rsid w:val="001D3A51"/>
    <w:rsid w:val="001D7CA4"/>
    <w:rsid w:val="001D7E24"/>
    <w:rsid w:val="001E1CF3"/>
    <w:rsid w:val="001E68FA"/>
    <w:rsid w:val="001E759C"/>
    <w:rsid w:val="001E75EC"/>
    <w:rsid w:val="002003C6"/>
    <w:rsid w:val="00200501"/>
    <w:rsid w:val="00202A36"/>
    <w:rsid w:val="00203AB4"/>
    <w:rsid w:val="002076C9"/>
    <w:rsid w:val="00225684"/>
    <w:rsid w:val="00231732"/>
    <w:rsid w:val="00244CD5"/>
    <w:rsid w:val="002463EC"/>
    <w:rsid w:val="0025442E"/>
    <w:rsid w:val="002601A2"/>
    <w:rsid w:val="002627C2"/>
    <w:rsid w:val="00262B0B"/>
    <w:rsid w:val="00263719"/>
    <w:rsid w:val="00270E68"/>
    <w:rsid w:val="00287F41"/>
    <w:rsid w:val="002A26C2"/>
    <w:rsid w:val="002A2A07"/>
    <w:rsid w:val="002B1A5B"/>
    <w:rsid w:val="002B1FBF"/>
    <w:rsid w:val="002B23F0"/>
    <w:rsid w:val="002B2495"/>
    <w:rsid w:val="002C4A19"/>
    <w:rsid w:val="002E4A02"/>
    <w:rsid w:val="002F7040"/>
    <w:rsid w:val="003016CB"/>
    <w:rsid w:val="00310626"/>
    <w:rsid w:val="003229C9"/>
    <w:rsid w:val="0033587F"/>
    <w:rsid w:val="0034088C"/>
    <w:rsid w:val="00342CD2"/>
    <w:rsid w:val="00346A50"/>
    <w:rsid w:val="00354888"/>
    <w:rsid w:val="003767A5"/>
    <w:rsid w:val="003800C4"/>
    <w:rsid w:val="00381C7B"/>
    <w:rsid w:val="003841BD"/>
    <w:rsid w:val="003950A3"/>
    <w:rsid w:val="00396CB3"/>
    <w:rsid w:val="003B06FB"/>
    <w:rsid w:val="003B46D3"/>
    <w:rsid w:val="003B56BF"/>
    <w:rsid w:val="003C46A6"/>
    <w:rsid w:val="003D1DC9"/>
    <w:rsid w:val="003D2651"/>
    <w:rsid w:val="003E0C56"/>
    <w:rsid w:val="003E2B46"/>
    <w:rsid w:val="004053DE"/>
    <w:rsid w:val="00410E20"/>
    <w:rsid w:val="004137B5"/>
    <w:rsid w:val="004150C6"/>
    <w:rsid w:val="00424A78"/>
    <w:rsid w:val="004263E8"/>
    <w:rsid w:val="00431C02"/>
    <w:rsid w:val="00436F3F"/>
    <w:rsid w:val="00437E2F"/>
    <w:rsid w:val="00464523"/>
    <w:rsid w:val="00471F6B"/>
    <w:rsid w:val="0047318D"/>
    <w:rsid w:val="004A11F6"/>
    <w:rsid w:val="004A3BCD"/>
    <w:rsid w:val="004A51FF"/>
    <w:rsid w:val="004A7165"/>
    <w:rsid w:val="004B0DB3"/>
    <w:rsid w:val="004B30BF"/>
    <w:rsid w:val="004B5219"/>
    <w:rsid w:val="004B5FC0"/>
    <w:rsid w:val="004D28B4"/>
    <w:rsid w:val="004D325D"/>
    <w:rsid w:val="004D3F55"/>
    <w:rsid w:val="004E10BB"/>
    <w:rsid w:val="004E5688"/>
    <w:rsid w:val="004E67D5"/>
    <w:rsid w:val="004F3666"/>
    <w:rsid w:val="004F4CB9"/>
    <w:rsid w:val="004F5D8C"/>
    <w:rsid w:val="00504BD2"/>
    <w:rsid w:val="00510E6A"/>
    <w:rsid w:val="00520290"/>
    <w:rsid w:val="00524751"/>
    <w:rsid w:val="005247D0"/>
    <w:rsid w:val="00533442"/>
    <w:rsid w:val="00536CC4"/>
    <w:rsid w:val="00546DE4"/>
    <w:rsid w:val="00556440"/>
    <w:rsid w:val="00576450"/>
    <w:rsid w:val="00590C67"/>
    <w:rsid w:val="0059733D"/>
    <w:rsid w:val="005A721D"/>
    <w:rsid w:val="005B0ED7"/>
    <w:rsid w:val="005B2D54"/>
    <w:rsid w:val="005B3BC7"/>
    <w:rsid w:val="005E5A82"/>
    <w:rsid w:val="005F1C46"/>
    <w:rsid w:val="005F566C"/>
    <w:rsid w:val="005F7A49"/>
    <w:rsid w:val="00603F19"/>
    <w:rsid w:val="00624B02"/>
    <w:rsid w:val="00653413"/>
    <w:rsid w:val="00654512"/>
    <w:rsid w:val="006560B0"/>
    <w:rsid w:val="00662E4E"/>
    <w:rsid w:val="00663A40"/>
    <w:rsid w:val="0067113B"/>
    <w:rsid w:val="006949C7"/>
    <w:rsid w:val="006A461E"/>
    <w:rsid w:val="006A5CA9"/>
    <w:rsid w:val="006B0B93"/>
    <w:rsid w:val="006B466D"/>
    <w:rsid w:val="006C6D2A"/>
    <w:rsid w:val="006C785D"/>
    <w:rsid w:val="006D6391"/>
    <w:rsid w:val="006E27B5"/>
    <w:rsid w:val="006E6AC5"/>
    <w:rsid w:val="006F51B6"/>
    <w:rsid w:val="00704DE3"/>
    <w:rsid w:val="007053FC"/>
    <w:rsid w:val="007117B3"/>
    <w:rsid w:val="0072320C"/>
    <w:rsid w:val="007249A4"/>
    <w:rsid w:val="00727727"/>
    <w:rsid w:val="00740FC4"/>
    <w:rsid w:val="007467BE"/>
    <w:rsid w:val="00755019"/>
    <w:rsid w:val="0075628A"/>
    <w:rsid w:val="00764B83"/>
    <w:rsid w:val="0077186F"/>
    <w:rsid w:val="00775ED9"/>
    <w:rsid w:val="007959D9"/>
    <w:rsid w:val="007A26B4"/>
    <w:rsid w:val="007A6E59"/>
    <w:rsid w:val="007B6FE1"/>
    <w:rsid w:val="007D402C"/>
    <w:rsid w:val="007E0E52"/>
    <w:rsid w:val="007E1669"/>
    <w:rsid w:val="007E2276"/>
    <w:rsid w:val="00801D79"/>
    <w:rsid w:val="00814F2B"/>
    <w:rsid w:val="00817484"/>
    <w:rsid w:val="0081793E"/>
    <w:rsid w:val="00833487"/>
    <w:rsid w:val="008374C3"/>
    <w:rsid w:val="00840D6C"/>
    <w:rsid w:val="00861E33"/>
    <w:rsid w:val="00866E0D"/>
    <w:rsid w:val="00874A13"/>
    <w:rsid w:val="00896390"/>
    <w:rsid w:val="00897CF8"/>
    <w:rsid w:val="008A012B"/>
    <w:rsid w:val="008B7DD9"/>
    <w:rsid w:val="008C76AE"/>
    <w:rsid w:val="008E571E"/>
    <w:rsid w:val="008F625B"/>
    <w:rsid w:val="008F724B"/>
    <w:rsid w:val="00907FBF"/>
    <w:rsid w:val="009259AB"/>
    <w:rsid w:val="00946905"/>
    <w:rsid w:val="00955B33"/>
    <w:rsid w:val="00986BB8"/>
    <w:rsid w:val="009873AB"/>
    <w:rsid w:val="009920F5"/>
    <w:rsid w:val="009969B5"/>
    <w:rsid w:val="0099771C"/>
    <w:rsid w:val="009A1589"/>
    <w:rsid w:val="009A3ABF"/>
    <w:rsid w:val="009B27A5"/>
    <w:rsid w:val="009C4286"/>
    <w:rsid w:val="009D1DE5"/>
    <w:rsid w:val="009E1AC8"/>
    <w:rsid w:val="009E7642"/>
    <w:rsid w:val="009F7674"/>
    <w:rsid w:val="00A027A7"/>
    <w:rsid w:val="00A10F81"/>
    <w:rsid w:val="00A2697F"/>
    <w:rsid w:val="00A4225D"/>
    <w:rsid w:val="00A44526"/>
    <w:rsid w:val="00A6128C"/>
    <w:rsid w:val="00A87626"/>
    <w:rsid w:val="00A91F38"/>
    <w:rsid w:val="00AA1514"/>
    <w:rsid w:val="00AA460E"/>
    <w:rsid w:val="00AA4EA7"/>
    <w:rsid w:val="00AA730B"/>
    <w:rsid w:val="00AB5E7D"/>
    <w:rsid w:val="00AC71FD"/>
    <w:rsid w:val="00AD7132"/>
    <w:rsid w:val="00AE1521"/>
    <w:rsid w:val="00AF7109"/>
    <w:rsid w:val="00B1360D"/>
    <w:rsid w:val="00B16D30"/>
    <w:rsid w:val="00B36764"/>
    <w:rsid w:val="00B4005B"/>
    <w:rsid w:val="00B42317"/>
    <w:rsid w:val="00B555F9"/>
    <w:rsid w:val="00B6194C"/>
    <w:rsid w:val="00B6415A"/>
    <w:rsid w:val="00B707E2"/>
    <w:rsid w:val="00B750D8"/>
    <w:rsid w:val="00B75F1A"/>
    <w:rsid w:val="00B82811"/>
    <w:rsid w:val="00B84D99"/>
    <w:rsid w:val="00B852A0"/>
    <w:rsid w:val="00BA389D"/>
    <w:rsid w:val="00BA7C16"/>
    <w:rsid w:val="00BB14B8"/>
    <w:rsid w:val="00BC131F"/>
    <w:rsid w:val="00BC77A6"/>
    <w:rsid w:val="00BE1C0E"/>
    <w:rsid w:val="00BE57DE"/>
    <w:rsid w:val="00BF5DC2"/>
    <w:rsid w:val="00C11250"/>
    <w:rsid w:val="00C34471"/>
    <w:rsid w:val="00C3544C"/>
    <w:rsid w:val="00C4075D"/>
    <w:rsid w:val="00C47E04"/>
    <w:rsid w:val="00C54579"/>
    <w:rsid w:val="00C61773"/>
    <w:rsid w:val="00C73D6F"/>
    <w:rsid w:val="00C75104"/>
    <w:rsid w:val="00C8093D"/>
    <w:rsid w:val="00C83004"/>
    <w:rsid w:val="00C94037"/>
    <w:rsid w:val="00C9563D"/>
    <w:rsid w:val="00C96303"/>
    <w:rsid w:val="00CB0923"/>
    <w:rsid w:val="00CB1374"/>
    <w:rsid w:val="00CB7017"/>
    <w:rsid w:val="00CC7597"/>
    <w:rsid w:val="00CD265A"/>
    <w:rsid w:val="00CE4521"/>
    <w:rsid w:val="00D014B3"/>
    <w:rsid w:val="00D04238"/>
    <w:rsid w:val="00D218C9"/>
    <w:rsid w:val="00D2281D"/>
    <w:rsid w:val="00D31CF4"/>
    <w:rsid w:val="00D32149"/>
    <w:rsid w:val="00D3242B"/>
    <w:rsid w:val="00D420AD"/>
    <w:rsid w:val="00D45AA7"/>
    <w:rsid w:val="00D469F9"/>
    <w:rsid w:val="00D5074E"/>
    <w:rsid w:val="00D643D8"/>
    <w:rsid w:val="00D64EA0"/>
    <w:rsid w:val="00D718F1"/>
    <w:rsid w:val="00D728A7"/>
    <w:rsid w:val="00D9092C"/>
    <w:rsid w:val="00D90CFE"/>
    <w:rsid w:val="00DA0323"/>
    <w:rsid w:val="00DA1FEC"/>
    <w:rsid w:val="00DA6581"/>
    <w:rsid w:val="00DD1BC9"/>
    <w:rsid w:val="00DE514A"/>
    <w:rsid w:val="00DE6059"/>
    <w:rsid w:val="00E006F1"/>
    <w:rsid w:val="00E179F4"/>
    <w:rsid w:val="00E22E54"/>
    <w:rsid w:val="00E3034B"/>
    <w:rsid w:val="00E5266F"/>
    <w:rsid w:val="00E57D76"/>
    <w:rsid w:val="00E676FC"/>
    <w:rsid w:val="00E80508"/>
    <w:rsid w:val="00E81A6A"/>
    <w:rsid w:val="00E83DC6"/>
    <w:rsid w:val="00E852D2"/>
    <w:rsid w:val="00E95B84"/>
    <w:rsid w:val="00EA14A4"/>
    <w:rsid w:val="00EA2A01"/>
    <w:rsid w:val="00EA3DBF"/>
    <w:rsid w:val="00EA4525"/>
    <w:rsid w:val="00EA46C0"/>
    <w:rsid w:val="00EB0046"/>
    <w:rsid w:val="00EB1ECD"/>
    <w:rsid w:val="00EC10AB"/>
    <w:rsid w:val="00EC23A1"/>
    <w:rsid w:val="00EC56B8"/>
    <w:rsid w:val="00EE4282"/>
    <w:rsid w:val="00EF5DC4"/>
    <w:rsid w:val="00F002A8"/>
    <w:rsid w:val="00F02F6F"/>
    <w:rsid w:val="00F078DF"/>
    <w:rsid w:val="00F1558E"/>
    <w:rsid w:val="00F17A28"/>
    <w:rsid w:val="00F33C4F"/>
    <w:rsid w:val="00F359C3"/>
    <w:rsid w:val="00F40153"/>
    <w:rsid w:val="00F468A2"/>
    <w:rsid w:val="00F55E92"/>
    <w:rsid w:val="00F6205B"/>
    <w:rsid w:val="00F620BE"/>
    <w:rsid w:val="00F7279B"/>
    <w:rsid w:val="00F74FA4"/>
    <w:rsid w:val="00F75260"/>
    <w:rsid w:val="00F75D58"/>
    <w:rsid w:val="00FB13F8"/>
    <w:rsid w:val="00FB3577"/>
    <w:rsid w:val="00FB7CA6"/>
    <w:rsid w:val="00FC5CF2"/>
    <w:rsid w:val="00FD10FE"/>
    <w:rsid w:val="00FD7002"/>
    <w:rsid w:val="00FE3552"/>
    <w:rsid w:val="00FF12F8"/>
    <w:rsid w:val="00FF24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DC2D0"/>
  <w15:docId w15:val="{8CDBC889-A797-4DBC-BE09-9DA4F574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3402">
      <w:bodyDiv w:val="1"/>
      <w:marLeft w:val="0"/>
      <w:marRight w:val="0"/>
      <w:marTop w:val="0"/>
      <w:marBottom w:val="0"/>
      <w:divBdr>
        <w:top w:val="none" w:sz="0" w:space="0" w:color="auto"/>
        <w:left w:val="none" w:sz="0" w:space="0" w:color="auto"/>
        <w:bottom w:val="none" w:sz="0" w:space="0" w:color="auto"/>
        <w:right w:val="none" w:sz="0" w:space="0" w:color="auto"/>
      </w:divBdr>
    </w:div>
    <w:div w:id="137967130">
      <w:bodyDiv w:val="1"/>
      <w:marLeft w:val="0"/>
      <w:marRight w:val="0"/>
      <w:marTop w:val="0"/>
      <w:marBottom w:val="0"/>
      <w:divBdr>
        <w:top w:val="none" w:sz="0" w:space="0" w:color="auto"/>
        <w:left w:val="none" w:sz="0" w:space="0" w:color="auto"/>
        <w:bottom w:val="none" w:sz="0" w:space="0" w:color="auto"/>
        <w:right w:val="none" w:sz="0" w:space="0" w:color="auto"/>
      </w:divBdr>
    </w:div>
    <w:div w:id="308443999">
      <w:bodyDiv w:val="1"/>
      <w:marLeft w:val="0"/>
      <w:marRight w:val="0"/>
      <w:marTop w:val="0"/>
      <w:marBottom w:val="0"/>
      <w:divBdr>
        <w:top w:val="none" w:sz="0" w:space="0" w:color="auto"/>
        <w:left w:val="none" w:sz="0" w:space="0" w:color="auto"/>
        <w:bottom w:val="none" w:sz="0" w:space="0" w:color="auto"/>
        <w:right w:val="none" w:sz="0" w:space="0" w:color="auto"/>
      </w:divBdr>
    </w:div>
    <w:div w:id="397826721">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806245472">
      <w:bodyDiv w:val="1"/>
      <w:marLeft w:val="0"/>
      <w:marRight w:val="0"/>
      <w:marTop w:val="0"/>
      <w:marBottom w:val="0"/>
      <w:divBdr>
        <w:top w:val="none" w:sz="0" w:space="0" w:color="auto"/>
        <w:left w:val="none" w:sz="0" w:space="0" w:color="auto"/>
        <w:bottom w:val="none" w:sz="0" w:space="0" w:color="auto"/>
        <w:right w:val="none" w:sz="0" w:space="0" w:color="auto"/>
      </w:divBdr>
    </w:div>
    <w:div w:id="1280723639">
      <w:bodyDiv w:val="1"/>
      <w:marLeft w:val="0"/>
      <w:marRight w:val="0"/>
      <w:marTop w:val="0"/>
      <w:marBottom w:val="0"/>
      <w:divBdr>
        <w:top w:val="none" w:sz="0" w:space="0" w:color="auto"/>
        <w:left w:val="none" w:sz="0" w:space="0" w:color="auto"/>
        <w:bottom w:val="none" w:sz="0" w:space="0" w:color="auto"/>
        <w:right w:val="none" w:sz="0" w:space="0" w:color="auto"/>
      </w:divBdr>
    </w:div>
    <w:div w:id="1362705925">
      <w:bodyDiv w:val="1"/>
      <w:marLeft w:val="0"/>
      <w:marRight w:val="0"/>
      <w:marTop w:val="0"/>
      <w:marBottom w:val="0"/>
      <w:divBdr>
        <w:top w:val="none" w:sz="0" w:space="0" w:color="auto"/>
        <w:left w:val="none" w:sz="0" w:space="0" w:color="auto"/>
        <w:bottom w:val="none" w:sz="0" w:space="0" w:color="auto"/>
        <w:right w:val="none" w:sz="0" w:space="0" w:color="auto"/>
      </w:divBdr>
      <w:divsChild>
        <w:div w:id="1355494496">
          <w:marLeft w:val="288"/>
          <w:marRight w:val="0"/>
          <w:marTop w:val="0"/>
          <w:marBottom w:val="0"/>
          <w:divBdr>
            <w:top w:val="none" w:sz="0" w:space="0" w:color="auto"/>
            <w:left w:val="none" w:sz="0" w:space="0" w:color="auto"/>
            <w:bottom w:val="none" w:sz="0" w:space="0" w:color="auto"/>
            <w:right w:val="none" w:sz="0" w:space="0" w:color="auto"/>
          </w:divBdr>
        </w:div>
      </w:divsChild>
    </w:div>
    <w:div w:id="1471165860">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575817405">
      <w:bodyDiv w:val="1"/>
      <w:marLeft w:val="0"/>
      <w:marRight w:val="0"/>
      <w:marTop w:val="0"/>
      <w:marBottom w:val="0"/>
      <w:divBdr>
        <w:top w:val="none" w:sz="0" w:space="0" w:color="auto"/>
        <w:left w:val="none" w:sz="0" w:space="0" w:color="auto"/>
        <w:bottom w:val="none" w:sz="0" w:space="0" w:color="auto"/>
        <w:right w:val="none" w:sz="0" w:space="0" w:color="auto"/>
      </w:divBdr>
    </w:div>
    <w:div w:id="1653606971">
      <w:bodyDiv w:val="1"/>
      <w:marLeft w:val="0"/>
      <w:marRight w:val="0"/>
      <w:marTop w:val="0"/>
      <w:marBottom w:val="0"/>
      <w:divBdr>
        <w:top w:val="none" w:sz="0" w:space="0" w:color="auto"/>
        <w:left w:val="none" w:sz="0" w:space="0" w:color="auto"/>
        <w:bottom w:val="none" w:sz="0" w:space="0" w:color="auto"/>
        <w:right w:val="none" w:sz="0" w:space="0" w:color="auto"/>
      </w:divBdr>
    </w:div>
    <w:div w:id="18373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530</Words>
  <Characters>3340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5</cp:revision>
  <cp:lastPrinted>2022-01-25T14:58:00Z</cp:lastPrinted>
  <dcterms:created xsi:type="dcterms:W3CDTF">2022-01-24T12:12:00Z</dcterms:created>
  <dcterms:modified xsi:type="dcterms:W3CDTF">2022-01-25T15:10:00Z</dcterms:modified>
</cp:coreProperties>
</file>