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82B40" w14:textId="77777777" w:rsidR="0076168A" w:rsidRDefault="00BC186A" w:rsidP="0076168A">
      <w:pPr>
        <w:spacing w:after="120" w:line="320" w:lineRule="exact"/>
        <w:jc w:val="both"/>
        <w:rPr>
          <w:rFonts w:ascii="Arial" w:eastAsia="Times" w:hAnsi="Arial" w:cs="Arial"/>
          <w:b/>
          <w:sz w:val="28"/>
          <w:szCs w:val="28"/>
          <w:lang w:eastAsia="de-DE"/>
        </w:rPr>
      </w:pPr>
      <w:bookmarkStart w:id="0" w:name="_GoBack"/>
      <w:bookmarkEnd w:id="0"/>
      <w:r>
        <w:rPr>
          <w:rFonts w:ascii="Arial" w:eastAsia="Times" w:hAnsi="Arial" w:cs="Arial"/>
          <w:b/>
          <w:sz w:val="28"/>
          <w:szCs w:val="28"/>
          <w:lang w:eastAsia="de-DE"/>
        </w:rPr>
        <w:t xml:space="preserve">RhönSprudel </w:t>
      </w:r>
      <w:r w:rsidR="007A629D">
        <w:rPr>
          <w:rFonts w:ascii="Arial" w:eastAsia="Times" w:hAnsi="Arial" w:cs="Arial"/>
          <w:b/>
          <w:sz w:val="28"/>
          <w:szCs w:val="28"/>
          <w:lang w:eastAsia="de-DE"/>
        </w:rPr>
        <w:t xml:space="preserve">Milde Schorle startet mit </w:t>
      </w:r>
      <w:r w:rsidR="00582975">
        <w:rPr>
          <w:rFonts w:ascii="Arial" w:eastAsia="Times" w:hAnsi="Arial" w:cs="Arial"/>
          <w:b/>
          <w:sz w:val="28"/>
          <w:szCs w:val="28"/>
          <w:lang w:eastAsia="de-DE"/>
        </w:rPr>
        <w:t xml:space="preserve">frischem </w:t>
      </w:r>
      <w:r w:rsidR="00574315">
        <w:rPr>
          <w:rFonts w:ascii="Arial" w:eastAsia="Times" w:hAnsi="Arial" w:cs="Arial"/>
          <w:b/>
          <w:sz w:val="28"/>
          <w:szCs w:val="28"/>
          <w:lang w:eastAsia="de-DE"/>
        </w:rPr>
        <w:t>Design</w:t>
      </w:r>
      <w:r w:rsidR="007A629D">
        <w:rPr>
          <w:rFonts w:ascii="Arial" w:eastAsia="Times" w:hAnsi="Arial" w:cs="Arial"/>
          <w:b/>
          <w:sz w:val="28"/>
          <w:szCs w:val="28"/>
          <w:lang w:eastAsia="de-DE"/>
        </w:rPr>
        <w:t xml:space="preserve"> in den Frühling</w:t>
      </w:r>
    </w:p>
    <w:p w14:paraId="14E012CA" w14:textId="77777777" w:rsidR="00BC3253" w:rsidRPr="0076168A" w:rsidRDefault="006B5F40" w:rsidP="0076168A">
      <w:pPr>
        <w:spacing w:after="120" w:line="320" w:lineRule="exact"/>
        <w:jc w:val="both"/>
        <w:rPr>
          <w:rFonts w:ascii="Arial" w:eastAsia="Times" w:hAnsi="Arial" w:cs="Arial"/>
          <w:b/>
          <w:sz w:val="28"/>
          <w:szCs w:val="28"/>
          <w:lang w:eastAsia="de-DE"/>
        </w:rPr>
      </w:pPr>
      <w:r>
        <w:rPr>
          <w:rFonts w:ascii="Arial" w:eastAsia="Times" w:hAnsi="Arial" w:cs="Arial"/>
          <w:b/>
          <w:lang w:eastAsia="de-DE"/>
        </w:rPr>
        <w:t>A</w:t>
      </w:r>
      <w:r w:rsidR="00F45A9A">
        <w:rPr>
          <w:rFonts w:ascii="Arial" w:eastAsia="Times" w:hAnsi="Arial" w:cs="Arial"/>
          <w:b/>
          <w:lang w:eastAsia="de-DE"/>
        </w:rPr>
        <w:t xml:space="preserve">b Mai </w:t>
      </w:r>
      <w:r>
        <w:rPr>
          <w:rFonts w:ascii="Arial" w:eastAsia="Times" w:hAnsi="Arial" w:cs="Arial"/>
          <w:b/>
          <w:lang w:eastAsia="de-DE"/>
        </w:rPr>
        <w:t xml:space="preserve">gibt es den vollen </w:t>
      </w:r>
      <w:proofErr w:type="spellStart"/>
      <w:r>
        <w:rPr>
          <w:rFonts w:ascii="Arial" w:eastAsia="Times" w:hAnsi="Arial" w:cs="Arial"/>
          <w:b/>
          <w:lang w:eastAsia="de-DE"/>
        </w:rPr>
        <w:t>Schorle</w:t>
      </w:r>
      <w:r w:rsidR="000B125C">
        <w:rPr>
          <w:rFonts w:ascii="Arial" w:eastAsia="Times" w:hAnsi="Arial" w:cs="Arial"/>
          <w:b/>
          <w:lang w:eastAsia="de-DE"/>
        </w:rPr>
        <w:t>n</w:t>
      </w:r>
      <w:r>
        <w:rPr>
          <w:rFonts w:ascii="Arial" w:eastAsia="Times" w:hAnsi="Arial" w:cs="Arial"/>
          <w:b/>
          <w:lang w:eastAsia="de-DE"/>
        </w:rPr>
        <w:t>genuss</w:t>
      </w:r>
      <w:proofErr w:type="spellEnd"/>
      <w:r>
        <w:rPr>
          <w:rFonts w:ascii="Arial" w:eastAsia="Times" w:hAnsi="Arial" w:cs="Arial"/>
          <w:b/>
          <w:lang w:eastAsia="de-DE"/>
        </w:rPr>
        <w:t xml:space="preserve"> </w:t>
      </w:r>
      <w:r w:rsidR="00F45A9A">
        <w:rPr>
          <w:rFonts w:ascii="Arial" w:eastAsia="Times" w:hAnsi="Arial" w:cs="Arial"/>
          <w:b/>
          <w:lang w:eastAsia="de-DE"/>
        </w:rPr>
        <w:t xml:space="preserve">für </w:t>
      </w:r>
      <w:r>
        <w:rPr>
          <w:rFonts w:ascii="Arial" w:eastAsia="Times" w:hAnsi="Arial" w:cs="Arial"/>
          <w:b/>
          <w:lang w:eastAsia="de-DE"/>
        </w:rPr>
        <w:t xml:space="preserve">sensible Genießer mit einem </w:t>
      </w:r>
      <w:r w:rsidR="00F45A9A">
        <w:rPr>
          <w:rFonts w:ascii="Arial" w:eastAsia="Times" w:hAnsi="Arial" w:cs="Arial"/>
          <w:b/>
          <w:lang w:eastAsia="de-DE"/>
        </w:rPr>
        <w:t>neue</w:t>
      </w:r>
      <w:r>
        <w:rPr>
          <w:rFonts w:ascii="Arial" w:eastAsia="Times" w:hAnsi="Arial" w:cs="Arial"/>
          <w:b/>
          <w:lang w:eastAsia="de-DE"/>
        </w:rPr>
        <w:t>n</w:t>
      </w:r>
      <w:r w:rsidR="00F45A9A">
        <w:rPr>
          <w:rFonts w:ascii="Arial" w:eastAsia="Times" w:hAnsi="Arial" w:cs="Arial"/>
          <w:b/>
          <w:lang w:eastAsia="de-DE"/>
        </w:rPr>
        <w:t>, frische</w:t>
      </w:r>
      <w:r>
        <w:rPr>
          <w:rFonts w:ascii="Arial" w:eastAsia="Times" w:hAnsi="Arial" w:cs="Arial"/>
          <w:b/>
          <w:lang w:eastAsia="de-DE"/>
        </w:rPr>
        <w:t>n</w:t>
      </w:r>
      <w:r w:rsidR="00F45A9A">
        <w:rPr>
          <w:rFonts w:ascii="Arial" w:eastAsia="Times" w:hAnsi="Arial" w:cs="Arial"/>
          <w:b/>
          <w:lang w:eastAsia="de-DE"/>
        </w:rPr>
        <w:t xml:space="preserve"> Etikettendesign.</w:t>
      </w:r>
      <w:r w:rsidR="00BC186A">
        <w:rPr>
          <w:rFonts w:ascii="Arial" w:eastAsia="Times" w:hAnsi="Arial" w:cs="Arial"/>
          <w:b/>
          <w:lang w:eastAsia="de-DE"/>
        </w:rPr>
        <w:t xml:space="preserve"> </w:t>
      </w:r>
    </w:p>
    <w:p w14:paraId="733D8F5E" w14:textId="6AD49BC9" w:rsidR="007A629D" w:rsidRDefault="00CD0DAE" w:rsidP="007A629D">
      <w:pPr>
        <w:spacing w:after="0" w:line="360" w:lineRule="exact"/>
        <w:jc w:val="both"/>
        <w:rPr>
          <w:rFonts w:ascii="Arial" w:eastAsia="Times" w:hAnsi="Arial" w:cs="Arial"/>
          <w:lang w:eastAsia="de-DE"/>
        </w:rPr>
      </w:pPr>
      <w:r w:rsidRPr="005C08EE">
        <w:rPr>
          <w:rFonts w:ascii="Arial" w:eastAsia="Times" w:hAnsi="Arial" w:cs="Arial"/>
          <w:b/>
          <w:lang w:eastAsia="de-DE"/>
        </w:rPr>
        <w:t>Ebersburg-Weyhers</w:t>
      </w:r>
      <w:r w:rsidR="00272D31" w:rsidRPr="005C08EE">
        <w:rPr>
          <w:rFonts w:ascii="Arial" w:eastAsia="Times" w:hAnsi="Arial" w:cs="Arial"/>
          <w:b/>
          <w:lang w:eastAsia="de-DE"/>
        </w:rPr>
        <w:t xml:space="preserve">, </w:t>
      </w:r>
      <w:r w:rsidR="008B1E00">
        <w:rPr>
          <w:rFonts w:ascii="Arial" w:eastAsia="Times" w:hAnsi="Arial" w:cs="Arial"/>
          <w:b/>
          <w:lang w:eastAsia="de-DE"/>
        </w:rPr>
        <w:t>Mai</w:t>
      </w:r>
      <w:r w:rsidR="005C08EE" w:rsidRPr="005C08EE">
        <w:rPr>
          <w:rFonts w:ascii="Arial" w:eastAsia="Times" w:hAnsi="Arial" w:cs="Arial"/>
          <w:b/>
          <w:lang w:eastAsia="de-DE"/>
        </w:rPr>
        <w:t xml:space="preserve"> </w:t>
      </w:r>
      <w:r w:rsidR="00272D31" w:rsidRPr="005C08EE">
        <w:rPr>
          <w:rFonts w:ascii="Arial" w:eastAsia="Times" w:hAnsi="Arial" w:cs="Arial"/>
          <w:b/>
          <w:lang w:eastAsia="de-DE"/>
        </w:rPr>
        <w:t>20</w:t>
      </w:r>
      <w:r w:rsidR="00407319">
        <w:rPr>
          <w:rFonts w:ascii="Arial" w:eastAsia="Times" w:hAnsi="Arial" w:cs="Arial"/>
          <w:b/>
          <w:lang w:eastAsia="de-DE"/>
        </w:rPr>
        <w:t>21</w:t>
      </w:r>
      <w:r w:rsidR="00C568AD" w:rsidRPr="005C08EE">
        <w:rPr>
          <w:rFonts w:ascii="Arial" w:eastAsia="Times" w:hAnsi="Arial" w:cs="Arial"/>
          <w:lang w:eastAsia="de-DE"/>
        </w:rPr>
        <w:t xml:space="preserve">. </w:t>
      </w:r>
      <w:r w:rsidR="00F45A9A">
        <w:rPr>
          <w:rFonts w:ascii="Arial" w:eastAsia="Times" w:hAnsi="Arial" w:cs="Arial"/>
          <w:lang w:eastAsia="de-DE"/>
        </w:rPr>
        <w:t xml:space="preserve">Der MineralBrunnen RhönSprudel startet mit einem </w:t>
      </w:r>
      <w:r w:rsidR="000B125C">
        <w:rPr>
          <w:rFonts w:ascii="Arial" w:eastAsia="Times" w:hAnsi="Arial" w:cs="Arial"/>
          <w:lang w:eastAsia="de-DE"/>
        </w:rPr>
        <w:t>Design</w:t>
      </w:r>
      <w:r w:rsidR="005536D5">
        <w:rPr>
          <w:rFonts w:ascii="Arial" w:eastAsia="Times" w:hAnsi="Arial" w:cs="Arial"/>
          <w:lang w:eastAsia="de-DE"/>
        </w:rPr>
        <w:t>-R</w:t>
      </w:r>
      <w:r w:rsidR="000B125C">
        <w:rPr>
          <w:rFonts w:ascii="Arial" w:eastAsia="Times" w:hAnsi="Arial" w:cs="Arial"/>
          <w:lang w:eastAsia="de-DE"/>
        </w:rPr>
        <w:t>elaunch</w:t>
      </w:r>
      <w:r w:rsidR="00F45A9A">
        <w:rPr>
          <w:rFonts w:ascii="Arial" w:eastAsia="Times" w:hAnsi="Arial" w:cs="Arial"/>
          <w:lang w:eastAsia="de-DE"/>
        </w:rPr>
        <w:t xml:space="preserve"> für seine Milde Schorlen in den Frühling. Die </w:t>
      </w:r>
      <w:r w:rsidR="000B125C">
        <w:rPr>
          <w:rFonts w:ascii="Arial" w:eastAsia="Times" w:hAnsi="Arial" w:cs="Arial"/>
          <w:lang w:eastAsia="de-DE"/>
        </w:rPr>
        <w:t>beliebte Produktrange</w:t>
      </w:r>
      <w:r w:rsidR="00F45A9A">
        <w:rPr>
          <w:rFonts w:ascii="Arial" w:eastAsia="Times" w:hAnsi="Arial" w:cs="Arial"/>
          <w:lang w:eastAsia="de-DE"/>
        </w:rPr>
        <w:t xml:space="preserve"> umfasst insgesamt drei verschiedene </w:t>
      </w:r>
      <w:r w:rsidR="000B125C">
        <w:rPr>
          <w:rFonts w:ascii="Arial" w:eastAsia="Times" w:hAnsi="Arial" w:cs="Arial"/>
          <w:lang w:eastAsia="de-DE"/>
        </w:rPr>
        <w:t xml:space="preserve">Sorten </w:t>
      </w:r>
      <w:r w:rsidR="00F45A9A">
        <w:rPr>
          <w:rFonts w:ascii="Arial" w:eastAsia="Times" w:hAnsi="Arial" w:cs="Arial"/>
          <w:lang w:eastAsia="de-DE"/>
        </w:rPr>
        <w:t xml:space="preserve">und zeichnet sich </w:t>
      </w:r>
      <w:r w:rsidR="00574315">
        <w:rPr>
          <w:rFonts w:ascii="Arial" w:eastAsia="Times" w:hAnsi="Arial" w:cs="Arial"/>
          <w:lang w:eastAsia="de-DE"/>
        </w:rPr>
        <w:t xml:space="preserve">durch </w:t>
      </w:r>
      <w:r w:rsidR="00F45A9A">
        <w:rPr>
          <w:rFonts w:ascii="Arial" w:eastAsia="Times" w:hAnsi="Arial" w:cs="Arial"/>
          <w:lang w:eastAsia="de-DE"/>
        </w:rPr>
        <w:t>einen Fruchtsaftanteil von 50 Prozent</w:t>
      </w:r>
      <w:r w:rsidR="00905384">
        <w:rPr>
          <w:rFonts w:ascii="Arial" w:eastAsia="Times" w:hAnsi="Arial" w:cs="Arial"/>
          <w:lang w:eastAsia="de-DE"/>
        </w:rPr>
        <w:t xml:space="preserve"> </w:t>
      </w:r>
      <w:r w:rsidR="0021406E">
        <w:rPr>
          <w:rFonts w:ascii="Arial" w:eastAsia="Times" w:hAnsi="Arial" w:cs="Arial"/>
          <w:lang w:eastAsia="de-DE"/>
        </w:rPr>
        <w:t>von</w:t>
      </w:r>
      <w:r w:rsidR="00F45A9A">
        <w:rPr>
          <w:rFonts w:ascii="Arial" w:eastAsia="Times" w:hAnsi="Arial" w:cs="Arial"/>
          <w:lang w:eastAsia="de-DE"/>
        </w:rPr>
        <w:t xml:space="preserve"> </w:t>
      </w:r>
      <w:r w:rsidR="00905384">
        <w:rPr>
          <w:rFonts w:ascii="Arial" w:eastAsia="Times" w:hAnsi="Arial" w:cs="Arial"/>
          <w:lang w:eastAsia="de-DE"/>
        </w:rPr>
        <w:t>besonders</w:t>
      </w:r>
      <w:r w:rsidR="00F45A9A">
        <w:rPr>
          <w:rFonts w:ascii="Arial" w:eastAsia="Times" w:hAnsi="Arial" w:cs="Arial"/>
          <w:lang w:eastAsia="de-DE"/>
        </w:rPr>
        <w:t xml:space="preserve"> milde</w:t>
      </w:r>
      <w:r w:rsidR="0038781B">
        <w:rPr>
          <w:rFonts w:ascii="Arial" w:eastAsia="Times" w:hAnsi="Arial" w:cs="Arial"/>
          <w:lang w:eastAsia="de-DE"/>
        </w:rPr>
        <w:t>n und</w:t>
      </w:r>
      <w:r w:rsidR="000B125C">
        <w:rPr>
          <w:rFonts w:ascii="Arial" w:eastAsia="Times" w:hAnsi="Arial" w:cs="Arial"/>
          <w:lang w:eastAsia="de-DE"/>
        </w:rPr>
        <w:t xml:space="preserve"> säurearmen </w:t>
      </w:r>
      <w:r w:rsidR="00F45A9A">
        <w:rPr>
          <w:rFonts w:ascii="Arial" w:eastAsia="Times" w:hAnsi="Arial" w:cs="Arial"/>
          <w:lang w:eastAsia="de-DE"/>
        </w:rPr>
        <w:t xml:space="preserve">Früchten </w:t>
      </w:r>
      <w:r w:rsidR="00574315">
        <w:rPr>
          <w:rFonts w:ascii="Arial" w:eastAsia="Times" w:hAnsi="Arial" w:cs="Arial"/>
          <w:lang w:eastAsia="de-DE"/>
        </w:rPr>
        <w:t>aus.</w:t>
      </w:r>
      <w:r w:rsidR="00F45A9A">
        <w:rPr>
          <w:rFonts w:ascii="Arial" w:eastAsia="Times" w:hAnsi="Arial" w:cs="Arial"/>
          <w:lang w:eastAsia="de-DE"/>
        </w:rPr>
        <w:t xml:space="preserve"> </w:t>
      </w:r>
      <w:r w:rsidR="000B125C">
        <w:rPr>
          <w:rFonts w:ascii="Arial" w:eastAsia="Times" w:hAnsi="Arial" w:cs="Arial"/>
          <w:lang w:eastAsia="de-DE"/>
        </w:rPr>
        <w:t xml:space="preserve">Zusammen </w:t>
      </w:r>
      <w:r w:rsidR="00574315">
        <w:rPr>
          <w:rFonts w:ascii="Arial" w:eastAsia="Times" w:hAnsi="Arial" w:cs="Arial"/>
          <w:lang w:eastAsia="de-DE"/>
        </w:rPr>
        <w:t xml:space="preserve">mit dem ausgewogen mineralisierten </w:t>
      </w:r>
      <w:r w:rsidR="00586840">
        <w:rPr>
          <w:rFonts w:ascii="Arial" w:eastAsia="Times" w:hAnsi="Arial" w:cs="Arial"/>
          <w:lang w:eastAsia="de-DE"/>
        </w:rPr>
        <w:t>RhönSprudel Mineralwasser mit</w:t>
      </w:r>
      <w:r w:rsidR="000B125C">
        <w:rPr>
          <w:rFonts w:ascii="Arial" w:eastAsia="Times" w:hAnsi="Arial" w:cs="Arial"/>
          <w:lang w:eastAsia="de-DE"/>
        </w:rPr>
        <w:t xml:space="preserve"> einem angenehm</w:t>
      </w:r>
      <w:r w:rsidR="00586840">
        <w:rPr>
          <w:rFonts w:ascii="Arial" w:eastAsia="Times" w:hAnsi="Arial" w:cs="Arial"/>
          <w:lang w:eastAsia="de-DE"/>
        </w:rPr>
        <w:t xml:space="preserve"> </w:t>
      </w:r>
      <w:r w:rsidR="00574315">
        <w:rPr>
          <w:rFonts w:ascii="Arial" w:eastAsia="Times" w:hAnsi="Arial" w:cs="Arial"/>
          <w:lang w:eastAsia="de-DE"/>
        </w:rPr>
        <w:t>leichte</w:t>
      </w:r>
      <w:r w:rsidR="000B125C">
        <w:rPr>
          <w:rFonts w:ascii="Arial" w:eastAsia="Times" w:hAnsi="Arial" w:cs="Arial"/>
          <w:lang w:eastAsia="de-DE"/>
        </w:rPr>
        <w:t>n</w:t>
      </w:r>
      <w:r w:rsidR="00574315">
        <w:rPr>
          <w:rFonts w:ascii="Arial" w:eastAsia="Times" w:hAnsi="Arial" w:cs="Arial"/>
          <w:lang w:eastAsia="de-DE"/>
        </w:rPr>
        <w:t xml:space="preserve"> </w:t>
      </w:r>
      <w:r w:rsidR="000B125C">
        <w:rPr>
          <w:rFonts w:ascii="Arial" w:eastAsia="Times" w:hAnsi="Arial" w:cs="Arial"/>
          <w:lang w:eastAsia="de-DE"/>
        </w:rPr>
        <w:t xml:space="preserve">Kohlensäuregehalt haben </w:t>
      </w:r>
      <w:r w:rsidR="00574315">
        <w:rPr>
          <w:rFonts w:ascii="Arial" w:eastAsia="Times" w:hAnsi="Arial" w:cs="Arial"/>
          <w:lang w:eastAsia="de-DE"/>
        </w:rPr>
        <w:t>die Milden Schorlen</w:t>
      </w:r>
      <w:r w:rsidR="000B125C">
        <w:rPr>
          <w:rFonts w:ascii="Arial" w:eastAsia="Times" w:hAnsi="Arial" w:cs="Arial"/>
          <w:lang w:eastAsia="de-DE"/>
        </w:rPr>
        <w:t xml:space="preserve"> bis zu 40 </w:t>
      </w:r>
      <w:r w:rsidR="005536D5">
        <w:rPr>
          <w:rFonts w:ascii="Arial" w:eastAsia="Times" w:hAnsi="Arial" w:cs="Arial"/>
          <w:lang w:eastAsia="de-DE"/>
        </w:rPr>
        <w:t xml:space="preserve">Prozent </w:t>
      </w:r>
      <w:r w:rsidR="00574315">
        <w:rPr>
          <w:rFonts w:ascii="Arial" w:eastAsia="Times" w:hAnsi="Arial" w:cs="Arial"/>
          <w:lang w:eastAsia="de-DE"/>
        </w:rPr>
        <w:t xml:space="preserve">weniger Säure als herkömmliche Fruchtsaftschorlen </w:t>
      </w:r>
      <w:r w:rsidR="000B125C">
        <w:rPr>
          <w:rFonts w:ascii="Arial" w:eastAsia="Times" w:hAnsi="Arial" w:cs="Arial"/>
          <w:lang w:eastAsia="de-DE"/>
        </w:rPr>
        <w:t>und garantieren</w:t>
      </w:r>
      <w:r w:rsidR="00905384">
        <w:rPr>
          <w:rFonts w:ascii="Arial" w:eastAsia="Times" w:hAnsi="Arial" w:cs="Arial"/>
          <w:lang w:eastAsia="de-DE"/>
        </w:rPr>
        <w:t xml:space="preserve"> auch sensiblen Genießern</w:t>
      </w:r>
      <w:r w:rsidR="000B125C">
        <w:rPr>
          <w:rFonts w:ascii="Arial" w:eastAsia="Times" w:hAnsi="Arial" w:cs="Arial"/>
          <w:lang w:eastAsia="de-DE"/>
        </w:rPr>
        <w:t xml:space="preserve"> einen</w:t>
      </w:r>
      <w:r w:rsidR="00574315">
        <w:rPr>
          <w:rFonts w:ascii="Arial" w:eastAsia="Times" w:hAnsi="Arial" w:cs="Arial"/>
          <w:lang w:eastAsia="de-DE"/>
        </w:rPr>
        <w:t xml:space="preserve"> </w:t>
      </w:r>
      <w:r w:rsidR="000B125C">
        <w:rPr>
          <w:rFonts w:ascii="Arial" w:eastAsia="Times" w:hAnsi="Arial" w:cs="Arial"/>
          <w:lang w:eastAsia="de-DE"/>
        </w:rPr>
        <w:t xml:space="preserve">bekömmlichen </w:t>
      </w:r>
      <w:proofErr w:type="spellStart"/>
      <w:r w:rsidR="00574315">
        <w:rPr>
          <w:rFonts w:ascii="Arial" w:eastAsia="Times" w:hAnsi="Arial" w:cs="Arial"/>
          <w:lang w:eastAsia="de-DE"/>
        </w:rPr>
        <w:t>Schorlengenuss</w:t>
      </w:r>
      <w:proofErr w:type="spellEnd"/>
      <w:r w:rsidR="00574315">
        <w:rPr>
          <w:rFonts w:ascii="Arial" w:eastAsia="Times" w:hAnsi="Arial" w:cs="Arial"/>
          <w:lang w:eastAsia="de-DE"/>
        </w:rPr>
        <w:t xml:space="preserve">. </w:t>
      </w:r>
      <w:r w:rsidR="000B125C">
        <w:rPr>
          <w:rFonts w:ascii="Arial" w:eastAsia="Times" w:hAnsi="Arial" w:cs="Arial"/>
          <w:lang w:eastAsia="de-DE"/>
        </w:rPr>
        <w:t xml:space="preserve">Auf </w:t>
      </w:r>
      <w:r w:rsidR="00F45A9A">
        <w:rPr>
          <w:rFonts w:ascii="Arial" w:eastAsia="Times" w:hAnsi="Arial" w:cs="Arial"/>
          <w:lang w:eastAsia="de-DE"/>
        </w:rPr>
        <w:t>de</w:t>
      </w:r>
      <w:r w:rsidR="00574315">
        <w:rPr>
          <w:rFonts w:ascii="Arial" w:eastAsia="Times" w:hAnsi="Arial" w:cs="Arial"/>
          <w:lang w:eastAsia="de-DE"/>
        </w:rPr>
        <w:t>n</w:t>
      </w:r>
      <w:r w:rsidR="00F45A9A">
        <w:rPr>
          <w:rFonts w:ascii="Arial" w:eastAsia="Times" w:hAnsi="Arial" w:cs="Arial"/>
          <w:lang w:eastAsia="de-DE"/>
        </w:rPr>
        <w:t xml:space="preserve"> Etiketten de</w:t>
      </w:r>
      <w:r w:rsidR="00574315">
        <w:rPr>
          <w:rFonts w:ascii="Arial" w:eastAsia="Times" w:hAnsi="Arial" w:cs="Arial"/>
          <w:lang w:eastAsia="de-DE"/>
        </w:rPr>
        <w:t>r</w:t>
      </w:r>
      <w:r w:rsidR="00F45A9A">
        <w:rPr>
          <w:rFonts w:ascii="Arial" w:eastAsia="Times" w:hAnsi="Arial" w:cs="Arial"/>
          <w:lang w:eastAsia="de-DE"/>
        </w:rPr>
        <w:t xml:space="preserve"> drei Geschmacksrichtungen Apfel-Traube, Apfel-Birne und Apfel-Pflaume </w:t>
      </w:r>
      <w:r w:rsidR="005F33AD">
        <w:rPr>
          <w:rFonts w:ascii="Arial" w:eastAsia="Times" w:hAnsi="Arial" w:cs="Arial"/>
          <w:lang w:eastAsia="de-DE"/>
        </w:rPr>
        <w:t>sind</w:t>
      </w:r>
      <w:r w:rsidR="0038781B">
        <w:rPr>
          <w:rFonts w:ascii="Arial" w:eastAsia="Times" w:hAnsi="Arial" w:cs="Arial"/>
          <w:lang w:eastAsia="de-DE"/>
        </w:rPr>
        <w:t xml:space="preserve"> neben</w:t>
      </w:r>
      <w:r w:rsidR="00574315">
        <w:rPr>
          <w:rFonts w:ascii="Arial" w:eastAsia="Times" w:hAnsi="Arial" w:cs="Arial"/>
          <w:lang w:eastAsia="de-DE"/>
        </w:rPr>
        <w:t xml:space="preserve"> </w:t>
      </w:r>
      <w:r w:rsidR="0038781B">
        <w:rPr>
          <w:rFonts w:ascii="Arial" w:eastAsia="Times" w:hAnsi="Arial" w:cs="Arial"/>
          <w:lang w:eastAsia="de-DE"/>
        </w:rPr>
        <w:t xml:space="preserve">modernen Gestaltungselementen </w:t>
      </w:r>
      <w:r w:rsidR="005F33AD">
        <w:rPr>
          <w:rFonts w:ascii="Arial" w:eastAsia="Times" w:hAnsi="Arial" w:cs="Arial"/>
          <w:lang w:eastAsia="de-DE"/>
        </w:rPr>
        <w:t xml:space="preserve">in frischen leichten Farben </w:t>
      </w:r>
      <w:r w:rsidR="00574315">
        <w:rPr>
          <w:rFonts w:ascii="Arial" w:eastAsia="Times" w:hAnsi="Arial" w:cs="Arial"/>
          <w:lang w:eastAsia="de-DE"/>
        </w:rPr>
        <w:t>auch die Abbildung</w:t>
      </w:r>
      <w:r w:rsidR="0038781B">
        <w:rPr>
          <w:rFonts w:ascii="Arial" w:eastAsia="Times" w:hAnsi="Arial" w:cs="Arial"/>
          <w:lang w:eastAsia="de-DE"/>
        </w:rPr>
        <w:t>en</w:t>
      </w:r>
      <w:r w:rsidR="00574315">
        <w:rPr>
          <w:rFonts w:ascii="Arial" w:eastAsia="Times" w:hAnsi="Arial" w:cs="Arial"/>
          <w:lang w:eastAsia="de-DE"/>
        </w:rPr>
        <w:t xml:space="preserve"> der Früchte und damit </w:t>
      </w:r>
      <w:r w:rsidR="0038781B">
        <w:rPr>
          <w:rFonts w:ascii="Arial" w:eastAsia="Times" w:hAnsi="Arial" w:cs="Arial"/>
          <w:lang w:eastAsia="de-DE"/>
        </w:rPr>
        <w:t xml:space="preserve">die </w:t>
      </w:r>
      <w:r w:rsidR="00574315">
        <w:rPr>
          <w:rFonts w:ascii="Arial" w:eastAsia="Times" w:hAnsi="Arial" w:cs="Arial"/>
          <w:lang w:eastAsia="de-DE"/>
        </w:rPr>
        <w:t xml:space="preserve">Geschmacksrichtungen </w:t>
      </w:r>
      <w:r w:rsidR="005F33AD">
        <w:rPr>
          <w:rFonts w:ascii="Arial" w:eastAsia="Times" w:hAnsi="Arial" w:cs="Arial"/>
          <w:lang w:eastAsia="de-DE"/>
        </w:rPr>
        <w:t xml:space="preserve">deutlich </w:t>
      </w:r>
      <w:r w:rsidR="00574315" w:rsidRPr="0021406E">
        <w:rPr>
          <w:rFonts w:ascii="Arial" w:eastAsia="Times" w:hAnsi="Arial" w:cs="Arial"/>
          <w:lang w:eastAsia="de-DE"/>
        </w:rPr>
        <w:t xml:space="preserve">präsenter. </w:t>
      </w:r>
      <w:r w:rsidR="000B125C" w:rsidRPr="0021406E">
        <w:rPr>
          <w:rFonts w:ascii="Arial" w:eastAsia="Times" w:hAnsi="Arial" w:cs="Arial"/>
          <w:lang w:eastAsia="de-DE"/>
        </w:rPr>
        <w:t xml:space="preserve">Durch </w:t>
      </w:r>
      <w:r w:rsidR="00586840" w:rsidRPr="0021406E">
        <w:rPr>
          <w:rFonts w:ascii="Arial" w:eastAsia="Times" w:hAnsi="Arial" w:cs="Arial"/>
          <w:lang w:eastAsia="de-DE"/>
        </w:rPr>
        <w:t>de</w:t>
      </w:r>
      <w:r w:rsidR="000B125C" w:rsidRPr="0021406E">
        <w:rPr>
          <w:rFonts w:ascii="Arial" w:eastAsia="Times" w:hAnsi="Arial" w:cs="Arial"/>
          <w:lang w:eastAsia="de-DE"/>
        </w:rPr>
        <w:t>n</w:t>
      </w:r>
      <w:r w:rsidR="00586840">
        <w:rPr>
          <w:rFonts w:ascii="Arial" w:eastAsia="Times" w:hAnsi="Arial" w:cs="Arial"/>
          <w:lang w:eastAsia="de-DE"/>
        </w:rPr>
        <w:t xml:space="preserve"> Design-Relaunch </w:t>
      </w:r>
      <w:r w:rsidR="00065134">
        <w:rPr>
          <w:rFonts w:ascii="Arial" w:eastAsia="Times" w:hAnsi="Arial" w:cs="Arial"/>
          <w:lang w:eastAsia="de-DE"/>
        </w:rPr>
        <w:t xml:space="preserve">möchte </w:t>
      </w:r>
      <w:r w:rsidR="00586840">
        <w:rPr>
          <w:rFonts w:ascii="Arial" w:eastAsia="Times" w:hAnsi="Arial" w:cs="Arial"/>
          <w:lang w:eastAsia="de-DE"/>
        </w:rPr>
        <w:t>der Mineral</w:t>
      </w:r>
      <w:r w:rsidR="00065134">
        <w:rPr>
          <w:rFonts w:ascii="Arial" w:eastAsia="Times" w:hAnsi="Arial" w:cs="Arial"/>
          <w:lang w:eastAsia="de-DE"/>
        </w:rPr>
        <w:t>b</w:t>
      </w:r>
      <w:r w:rsidR="00586840">
        <w:rPr>
          <w:rFonts w:ascii="Arial" w:eastAsia="Times" w:hAnsi="Arial" w:cs="Arial"/>
          <w:lang w:eastAsia="de-DE"/>
        </w:rPr>
        <w:t xml:space="preserve">runnen aus dem Biosphärenreservat Rhön </w:t>
      </w:r>
      <w:r w:rsidR="004353F8">
        <w:rPr>
          <w:rFonts w:ascii="Arial" w:eastAsia="Times" w:hAnsi="Arial" w:cs="Arial"/>
          <w:lang w:eastAsia="de-DE"/>
        </w:rPr>
        <w:t xml:space="preserve">das </w:t>
      </w:r>
      <w:r w:rsidR="0021406E">
        <w:rPr>
          <w:rFonts w:ascii="Arial" w:eastAsia="Times" w:hAnsi="Arial" w:cs="Arial"/>
          <w:lang w:eastAsia="de-DE"/>
        </w:rPr>
        <w:t>Wachstum der</w:t>
      </w:r>
      <w:r w:rsidR="00586840">
        <w:rPr>
          <w:rFonts w:ascii="Arial" w:eastAsia="Times" w:hAnsi="Arial" w:cs="Arial"/>
          <w:lang w:eastAsia="de-DE"/>
        </w:rPr>
        <w:t xml:space="preserve"> </w:t>
      </w:r>
      <w:r w:rsidR="004353F8">
        <w:rPr>
          <w:rFonts w:ascii="Arial" w:eastAsia="Times" w:hAnsi="Arial" w:cs="Arial"/>
          <w:lang w:eastAsia="de-DE"/>
        </w:rPr>
        <w:t>erfolgreichen</w:t>
      </w:r>
      <w:r w:rsidR="00065134">
        <w:rPr>
          <w:rFonts w:ascii="Arial" w:eastAsia="Times" w:hAnsi="Arial" w:cs="Arial"/>
          <w:lang w:eastAsia="de-DE"/>
        </w:rPr>
        <w:t xml:space="preserve"> </w:t>
      </w:r>
      <w:r w:rsidR="00586840">
        <w:rPr>
          <w:rFonts w:ascii="Arial" w:eastAsia="Times" w:hAnsi="Arial" w:cs="Arial"/>
          <w:lang w:eastAsia="de-DE"/>
        </w:rPr>
        <w:t xml:space="preserve">Produktlinie </w:t>
      </w:r>
      <w:r w:rsidR="004353F8">
        <w:rPr>
          <w:rFonts w:ascii="Arial" w:eastAsia="Times" w:hAnsi="Arial" w:cs="Arial"/>
          <w:lang w:eastAsia="de-DE"/>
        </w:rPr>
        <w:t>weiter vorantreiben</w:t>
      </w:r>
      <w:r w:rsidR="00191CC9">
        <w:rPr>
          <w:rFonts w:ascii="Arial" w:eastAsia="Times" w:hAnsi="Arial" w:cs="Arial"/>
          <w:lang w:eastAsia="de-DE"/>
        </w:rPr>
        <w:t xml:space="preserve"> </w:t>
      </w:r>
      <w:r w:rsidR="00586840">
        <w:rPr>
          <w:rFonts w:ascii="Arial" w:eastAsia="Times" w:hAnsi="Arial" w:cs="Arial"/>
          <w:lang w:eastAsia="de-DE"/>
        </w:rPr>
        <w:t>und gezielt neue Konsumenten ansprechen.</w:t>
      </w:r>
    </w:p>
    <w:p w14:paraId="1BB20E00" w14:textId="77777777" w:rsidR="007A629D" w:rsidRDefault="007A629D" w:rsidP="007A629D">
      <w:pPr>
        <w:spacing w:after="0" w:line="360" w:lineRule="exact"/>
        <w:jc w:val="both"/>
        <w:rPr>
          <w:rFonts w:ascii="Arial" w:eastAsia="Times" w:hAnsi="Arial" w:cs="Arial"/>
          <w:lang w:eastAsia="de-DE"/>
        </w:rPr>
      </w:pPr>
    </w:p>
    <w:p w14:paraId="18CFCB6D" w14:textId="77777777" w:rsidR="00586840" w:rsidRPr="00586840" w:rsidRDefault="00586840" w:rsidP="007A629D">
      <w:pPr>
        <w:spacing w:after="0" w:line="360" w:lineRule="exact"/>
        <w:jc w:val="both"/>
        <w:rPr>
          <w:rFonts w:ascii="Arial" w:eastAsia="Times" w:hAnsi="Arial" w:cs="Arial"/>
          <w:b/>
          <w:bCs/>
          <w:lang w:eastAsia="de-DE"/>
        </w:rPr>
      </w:pPr>
      <w:r w:rsidRPr="00586840">
        <w:rPr>
          <w:rFonts w:ascii="Arial" w:eastAsia="Times" w:hAnsi="Arial" w:cs="Arial"/>
          <w:b/>
          <w:bCs/>
          <w:lang w:eastAsia="de-DE"/>
        </w:rPr>
        <w:t>RhönSprudel Schorlen mit Wachstumsplus</w:t>
      </w:r>
    </w:p>
    <w:p w14:paraId="76BBDBA0" w14:textId="4FFD8E3B" w:rsidR="00586840" w:rsidRDefault="004B4FEB" w:rsidP="004B4FEB">
      <w:pPr>
        <w:spacing w:after="0" w:line="360" w:lineRule="exact"/>
        <w:jc w:val="both"/>
        <w:rPr>
          <w:rFonts w:ascii="Arial" w:eastAsia="Times" w:hAnsi="Arial" w:cs="Arial"/>
          <w:lang w:eastAsia="de-DE"/>
        </w:rPr>
      </w:pPr>
      <w:r>
        <w:rPr>
          <w:rFonts w:ascii="Arial" w:eastAsia="Times" w:hAnsi="Arial" w:cs="Arial"/>
          <w:lang w:eastAsia="de-DE"/>
        </w:rPr>
        <w:t>Entgegen dem allgemein rückläufigen Markttrend</w:t>
      </w:r>
      <w:r w:rsidR="00586840" w:rsidRPr="007A629D">
        <w:rPr>
          <w:rFonts w:ascii="Arial" w:eastAsia="Times" w:hAnsi="Arial" w:cs="Arial"/>
          <w:lang w:eastAsia="de-DE"/>
        </w:rPr>
        <w:t xml:space="preserve"> </w:t>
      </w:r>
      <w:r w:rsidR="00586840">
        <w:rPr>
          <w:rFonts w:ascii="Arial" w:eastAsia="Times" w:hAnsi="Arial" w:cs="Arial"/>
          <w:lang w:eastAsia="de-DE"/>
        </w:rPr>
        <w:t xml:space="preserve">im </w:t>
      </w:r>
      <w:proofErr w:type="spellStart"/>
      <w:r w:rsidR="00586840">
        <w:rPr>
          <w:rFonts w:ascii="Arial" w:eastAsia="Times" w:hAnsi="Arial" w:cs="Arial"/>
          <w:lang w:eastAsia="de-DE"/>
        </w:rPr>
        <w:t>Schorlenbereich</w:t>
      </w:r>
      <w:proofErr w:type="spellEnd"/>
      <w:r w:rsidR="00586840">
        <w:rPr>
          <w:rFonts w:ascii="Arial" w:eastAsia="Times" w:hAnsi="Arial" w:cs="Arial"/>
          <w:lang w:eastAsia="de-DE"/>
        </w:rPr>
        <w:t xml:space="preserve"> </w:t>
      </w:r>
      <w:r w:rsidR="00586840" w:rsidRPr="007A629D">
        <w:rPr>
          <w:rFonts w:ascii="Arial" w:eastAsia="Times" w:hAnsi="Arial" w:cs="Arial"/>
          <w:lang w:eastAsia="de-DE"/>
        </w:rPr>
        <w:t xml:space="preserve">konnte RhönSprudel im vergangenen Jahr </w:t>
      </w:r>
      <w:r w:rsidR="00205BFE">
        <w:rPr>
          <w:rFonts w:ascii="Arial" w:eastAsia="Times" w:hAnsi="Arial" w:cs="Arial"/>
          <w:lang w:eastAsia="de-DE"/>
        </w:rPr>
        <w:t xml:space="preserve">in diesem </w:t>
      </w:r>
      <w:r w:rsidR="00586840" w:rsidRPr="007A629D">
        <w:rPr>
          <w:rFonts w:ascii="Arial" w:eastAsia="Times" w:hAnsi="Arial" w:cs="Arial"/>
          <w:lang w:eastAsia="de-DE"/>
        </w:rPr>
        <w:t xml:space="preserve">Segment </w:t>
      </w:r>
      <w:r w:rsidR="00586840">
        <w:rPr>
          <w:rFonts w:ascii="Arial" w:eastAsia="Times" w:hAnsi="Arial" w:cs="Arial"/>
          <w:lang w:eastAsia="de-DE"/>
        </w:rPr>
        <w:t xml:space="preserve">sogar </w:t>
      </w:r>
      <w:r w:rsidR="00586840" w:rsidRPr="007A629D">
        <w:rPr>
          <w:rFonts w:ascii="Arial" w:eastAsia="Times" w:hAnsi="Arial" w:cs="Arial"/>
          <w:lang w:eastAsia="de-DE"/>
        </w:rPr>
        <w:t xml:space="preserve">ein leichtes Wachstum verzeichnen. </w:t>
      </w:r>
      <w:r w:rsidR="00586840">
        <w:rPr>
          <w:rFonts w:ascii="Arial" w:eastAsia="Times" w:hAnsi="Arial" w:cs="Arial"/>
          <w:lang w:eastAsia="de-DE"/>
        </w:rPr>
        <w:t>„</w:t>
      </w:r>
      <w:r w:rsidR="00586840" w:rsidRPr="007A629D">
        <w:rPr>
          <w:rFonts w:ascii="Arial" w:eastAsia="Times" w:hAnsi="Arial" w:cs="Arial"/>
          <w:lang w:eastAsia="de-DE"/>
        </w:rPr>
        <w:t xml:space="preserve">Wir sehen </w:t>
      </w:r>
      <w:r w:rsidR="00586840">
        <w:rPr>
          <w:rFonts w:ascii="Arial" w:eastAsia="Times" w:hAnsi="Arial" w:cs="Arial"/>
          <w:lang w:eastAsia="de-DE"/>
        </w:rPr>
        <w:t xml:space="preserve">in der Absatzsteigerung des letzten Jahres </w:t>
      </w:r>
      <w:r w:rsidR="00586840" w:rsidRPr="007A629D">
        <w:rPr>
          <w:rFonts w:ascii="Arial" w:eastAsia="Times" w:hAnsi="Arial" w:cs="Arial"/>
          <w:lang w:eastAsia="de-DE"/>
        </w:rPr>
        <w:t>eine Bestätigung</w:t>
      </w:r>
      <w:r w:rsidR="00586840">
        <w:rPr>
          <w:rFonts w:ascii="Arial" w:eastAsia="Times" w:hAnsi="Arial" w:cs="Arial"/>
          <w:lang w:eastAsia="de-DE"/>
        </w:rPr>
        <w:t xml:space="preserve"> dafür</w:t>
      </w:r>
      <w:r w:rsidR="00586840" w:rsidRPr="007A629D">
        <w:rPr>
          <w:rFonts w:ascii="Arial" w:eastAsia="Times" w:hAnsi="Arial" w:cs="Arial"/>
          <w:lang w:eastAsia="de-DE"/>
        </w:rPr>
        <w:t xml:space="preserve">, dass unser Konzept </w:t>
      </w:r>
      <w:r w:rsidR="00205BFE">
        <w:rPr>
          <w:rFonts w:ascii="Arial" w:eastAsia="Times" w:hAnsi="Arial" w:cs="Arial"/>
          <w:lang w:eastAsia="de-DE"/>
        </w:rPr>
        <w:t>de</w:t>
      </w:r>
      <w:r w:rsidR="0038781B">
        <w:rPr>
          <w:rFonts w:ascii="Arial" w:eastAsia="Times" w:hAnsi="Arial" w:cs="Arial"/>
          <w:lang w:eastAsia="de-DE"/>
        </w:rPr>
        <w:t>s</w:t>
      </w:r>
      <w:r w:rsidR="00205BFE">
        <w:rPr>
          <w:rFonts w:ascii="Arial" w:eastAsia="Times" w:hAnsi="Arial" w:cs="Arial"/>
          <w:lang w:eastAsia="de-DE"/>
        </w:rPr>
        <w:t xml:space="preserve"> natürlic</w:t>
      </w:r>
      <w:r w:rsidR="0038781B">
        <w:rPr>
          <w:rFonts w:ascii="Arial" w:eastAsia="Times" w:hAnsi="Arial" w:cs="Arial"/>
          <w:lang w:eastAsia="de-DE"/>
        </w:rPr>
        <w:t xml:space="preserve">h reinen </w:t>
      </w:r>
      <w:proofErr w:type="spellStart"/>
      <w:r w:rsidR="0038781B">
        <w:rPr>
          <w:rFonts w:ascii="Arial" w:eastAsia="Times" w:hAnsi="Arial" w:cs="Arial"/>
          <w:lang w:eastAsia="de-DE"/>
        </w:rPr>
        <w:t>Schorlengenusses</w:t>
      </w:r>
      <w:proofErr w:type="spellEnd"/>
      <w:r w:rsidR="00205BFE">
        <w:rPr>
          <w:rFonts w:ascii="Arial" w:eastAsia="Times" w:hAnsi="Arial" w:cs="Arial"/>
          <w:lang w:eastAsia="de-DE"/>
        </w:rPr>
        <w:t xml:space="preserve"> </w:t>
      </w:r>
      <w:r w:rsidR="00586840" w:rsidRPr="007A629D">
        <w:rPr>
          <w:rFonts w:ascii="Arial" w:eastAsia="Times" w:hAnsi="Arial" w:cs="Arial"/>
          <w:lang w:eastAsia="de-DE"/>
        </w:rPr>
        <w:t xml:space="preserve">von </w:t>
      </w:r>
      <w:r w:rsidR="0038781B">
        <w:rPr>
          <w:rFonts w:ascii="Arial" w:eastAsia="Times" w:hAnsi="Arial" w:cs="Arial"/>
          <w:lang w:eastAsia="de-DE"/>
        </w:rPr>
        <w:t>Verbraucher</w:t>
      </w:r>
      <w:r w:rsidR="00142618">
        <w:rPr>
          <w:rFonts w:ascii="Arial" w:eastAsia="Times" w:hAnsi="Arial" w:cs="Arial"/>
          <w:lang w:eastAsia="de-DE"/>
        </w:rPr>
        <w:t>*inne</w:t>
      </w:r>
      <w:r w:rsidR="00586840" w:rsidRPr="007A629D">
        <w:rPr>
          <w:rFonts w:ascii="Arial" w:eastAsia="Times" w:hAnsi="Arial" w:cs="Arial"/>
          <w:lang w:eastAsia="de-DE"/>
        </w:rPr>
        <w:t>n honoriert w</w:t>
      </w:r>
      <w:r w:rsidR="007711D8">
        <w:rPr>
          <w:rFonts w:ascii="Arial" w:eastAsia="Times" w:hAnsi="Arial" w:cs="Arial"/>
          <w:lang w:eastAsia="de-DE"/>
        </w:rPr>
        <w:t>i</w:t>
      </w:r>
      <w:r w:rsidR="00586840" w:rsidRPr="007A629D">
        <w:rPr>
          <w:rFonts w:ascii="Arial" w:eastAsia="Times" w:hAnsi="Arial" w:cs="Arial"/>
          <w:lang w:eastAsia="de-DE"/>
        </w:rPr>
        <w:t xml:space="preserve">rd. </w:t>
      </w:r>
      <w:r w:rsidR="0038781B">
        <w:rPr>
          <w:rFonts w:ascii="Arial" w:eastAsia="Times" w:hAnsi="Arial" w:cs="Arial"/>
          <w:lang w:eastAsia="de-DE"/>
        </w:rPr>
        <w:t>Mit</w:t>
      </w:r>
      <w:r w:rsidR="0038781B" w:rsidRPr="007A629D">
        <w:rPr>
          <w:rFonts w:ascii="Arial" w:eastAsia="Times" w:hAnsi="Arial" w:cs="Arial"/>
          <w:lang w:eastAsia="de-DE"/>
        </w:rPr>
        <w:t xml:space="preserve"> </w:t>
      </w:r>
      <w:r w:rsidR="00586840" w:rsidRPr="007A629D">
        <w:rPr>
          <w:rFonts w:ascii="Arial" w:eastAsia="Times" w:hAnsi="Arial" w:cs="Arial"/>
          <w:lang w:eastAsia="de-DE"/>
        </w:rPr>
        <w:t xml:space="preserve">unserem Sortiment </w:t>
      </w:r>
      <w:r w:rsidR="0038781B">
        <w:rPr>
          <w:rFonts w:ascii="Arial" w:eastAsia="Times" w:hAnsi="Arial" w:cs="Arial"/>
          <w:lang w:eastAsia="de-DE"/>
        </w:rPr>
        <w:t xml:space="preserve">bedienen wir </w:t>
      </w:r>
      <w:r w:rsidR="00586840" w:rsidRPr="007A629D">
        <w:rPr>
          <w:rFonts w:ascii="Arial" w:eastAsia="Times" w:hAnsi="Arial" w:cs="Arial"/>
          <w:lang w:eastAsia="de-DE"/>
        </w:rPr>
        <w:t xml:space="preserve">die unterschiedlichen </w:t>
      </w:r>
      <w:r>
        <w:rPr>
          <w:rFonts w:ascii="Arial" w:eastAsia="Times" w:hAnsi="Arial" w:cs="Arial"/>
          <w:lang w:eastAsia="de-DE"/>
        </w:rPr>
        <w:t>B</w:t>
      </w:r>
      <w:r w:rsidR="00586840" w:rsidRPr="007A629D">
        <w:rPr>
          <w:rFonts w:ascii="Arial" w:eastAsia="Times" w:hAnsi="Arial" w:cs="Arial"/>
          <w:lang w:eastAsia="de-DE"/>
        </w:rPr>
        <w:t>edürfnisse im Bereich der Fruchtsaftschorle</w:t>
      </w:r>
      <w:r w:rsidR="0038781B">
        <w:rPr>
          <w:rFonts w:ascii="Arial" w:eastAsia="Times" w:hAnsi="Arial" w:cs="Arial"/>
          <w:lang w:eastAsia="de-DE"/>
        </w:rPr>
        <w:t>n:</w:t>
      </w:r>
      <w:r w:rsidR="00586840" w:rsidRPr="007A629D">
        <w:rPr>
          <w:rFonts w:ascii="Arial" w:eastAsia="Times" w:hAnsi="Arial" w:cs="Arial"/>
          <w:lang w:eastAsia="de-DE"/>
        </w:rPr>
        <w:t xml:space="preserve"> </w:t>
      </w:r>
      <w:r w:rsidR="007C3ACD">
        <w:rPr>
          <w:rFonts w:ascii="Arial" w:eastAsia="Times" w:hAnsi="Arial" w:cs="Arial"/>
          <w:lang w:eastAsia="de-DE"/>
        </w:rPr>
        <w:t>V</w:t>
      </w:r>
      <w:r w:rsidR="00586840" w:rsidRPr="007A629D">
        <w:rPr>
          <w:rFonts w:ascii="Arial" w:eastAsia="Times" w:hAnsi="Arial" w:cs="Arial"/>
          <w:lang w:eastAsia="de-DE"/>
        </w:rPr>
        <w:t>on vollfruchtigen Schorlen mit 60</w:t>
      </w:r>
      <w:r w:rsidR="00205BFE">
        <w:rPr>
          <w:rFonts w:ascii="Arial" w:eastAsia="Times" w:hAnsi="Arial" w:cs="Arial"/>
          <w:lang w:eastAsia="de-DE"/>
        </w:rPr>
        <w:t xml:space="preserve"> Prozent</w:t>
      </w:r>
      <w:r w:rsidR="005536D5">
        <w:rPr>
          <w:rFonts w:ascii="Arial" w:eastAsia="Times" w:hAnsi="Arial" w:cs="Arial"/>
          <w:lang w:eastAsia="de-DE"/>
        </w:rPr>
        <w:t xml:space="preserve"> </w:t>
      </w:r>
      <w:r w:rsidR="00586840" w:rsidRPr="007A629D">
        <w:rPr>
          <w:rFonts w:ascii="Arial" w:eastAsia="Times" w:hAnsi="Arial" w:cs="Arial"/>
          <w:lang w:eastAsia="de-DE"/>
        </w:rPr>
        <w:t>Fruchtanteil bis hin zu natürlich kalorienarmen Schorlen mit einem Fruchtanteil von 35</w:t>
      </w:r>
      <w:r w:rsidR="00205BFE">
        <w:rPr>
          <w:rFonts w:ascii="Arial" w:eastAsia="Times" w:hAnsi="Arial" w:cs="Arial"/>
          <w:lang w:eastAsia="de-DE"/>
        </w:rPr>
        <w:t xml:space="preserve"> Prozent</w:t>
      </w:r>
      <w:r w:rsidR="00586840" w:rsidRPr="007A629D">
        <w:rPr>
          <w:rFonts w:ascii="Arial" w:eastAsia="Times" w:hAnsi="Arial" w:cs="Arial"/>
          <w:lang w:eastAsia="de-DE"/>
        </w:rPr>
        <w:t xml:space="preserve"> oder auch – wie bei der Milden Schorle – durch die Auswahl besonders säurearmer Früchte für sensible Genießer</w:t>
      </w:r>
      <w:r w:rsidR="00586840">
        <w:rPr>
          <w:rFonts w:ascii="Arial" w:eastAsia="Times" w:hAnsi="Arial" w:cs="Arial"/>
          <w:lang w:eastAsia="de-DE"/>
        </w:rPr>
        <w:t>“, erklärt Jürgen Bühler, Marketingleiter des MineralBrunnen RhönSprudel</w:t>
      </w:r>
      <w:r w:rsidR="00586840" w:rsidRPr="004353F8">
        <w:rPr>
          <w:rFonts w:ascii="Arial" w:eastAsia="Times" w:hAnsi="Arial" w:cs="Arial"/>
          <w:lang w:eastAsia="de-DE"/>
        </w:rPr>
        <w:t xml:space="preserve">. </w:t>
      </w:r>
    </w:p>
    <w:p w14:paraId="1FE590D3" w14:textId="77777777" w:rsidR="00205BFE" w:rsidRDefault="00205BFE" w:rsidP="004B4FEB">
      <w:pPr>
        <w:spacing w:after="0" w:line="360" w:lineRule="exact"/>
        <w:jc w:val="both"/>
        <w:rPr>
          <w:rFonts w:ascii="Arial" w:eastAsia="Times" w:hAnsi="Arial" w:cs="Arial"/>
          <w:lang w:eastAsia="de-DE"/>
        </w:rPr>
      </w:pPr>
    </w:p>
    <w:p w14:paraId="6869D57A" w14:textId="77777777" w:rsidR="005536D5" w:rsidRDefault="005536D5" w:rsidP="007A629D">
      <w:pPr>
        <w:spacing w:after="0" w:line="360" w:lineRule="exact"/>
        <w:jc w:val="both"/>
        <w:rPr>
          <w:rFonts w:ascii="Arial" w:eastAsia="Times" w:hAnsi="Arial" w:cs="Arial"/>
          <w:b/>
          <w:bCs/>
          <w:lang w:eastAsia="de-DE"/>
        </w:rPr>
      </w:pPr>
    </w:p>
    <w:p w14:paraId="44F1A054" w14:textId="1DF55926" w:rsidR="00205BFE" w:rsidRPr="00205BFE" w:rsidRDefault="00205BFE" w:rsidP="007A629D">
      <w:pPr>
        <w:spacing w:after="0" w:line="360" w:lineRule="exact"/>
        <w:jc w:val="both"/>
        <w:rPr>
          <w:rFonts w:ascii="Arial" w:eastAsia="Times" w:hAnsi="Arial" w:cs="Arial"/>
          <w:b/>
          <w:bCs/>
          <w:lang w:eastAsia="de-DE"/>
        </w:rPr>
      </w:pPr>
      <w:r w:rsidRPr="00205BFE">
        <w:rPr>
          <w:rFonts w:ascii="Arial" w:eastAsia="Times" w:hAnsi="Arial" w:cs="Arial"/>
          <w:b/>
          <w:bCs/>
          <w:lang w:eastAsia="de-DE"/>
        </w:rPr>
        <w:lastRenderedPageBreak/>
        <w:t xml:space="preserve">RhönSprudel </w:t>
      </w:r>
      <w:proofErr w:type="spellStart"/>
      <w:r w:rsidRPr="00205BFE">
        <w:rPr>
          <w:rFonts w:ascii="Arial" w:eastAsia="Times" w:hAnsi="Arial" w:cs="Arial"/>
          <w:b/>
          <w:bCs/>
          <w:lang w:eastAsia="de-DE"/>
        </w:rPr>
        <w:t>Schorlen</w:t>
      </w:r>
      <w:r w:rsidR="00FA2EEA">
        <w:rPr>
          <w:rFonts w:ascii="Arial" w:eastAsia="Times" w:hAnsi="Arial" w:cs="Arial"/>
          <w:b/>
          <w:bCs/>
          <w:lang w:eastAsia="de-DE"/>
        </w:rPr>
        <w:t>kompetenz</w:t>
      </w:r>
      <w:proofErr w:type="spellEnd"/>
    </w:p>
    <w:p w14:paraId="04A0A0C5" w14:textId="3F2FAA62" w:rsidR="008B574E" w:rsidRDefault="007711D8" w:rsidP="00A31A5B">
      <w:pPr>
        <w:spacing w:after="0" w:line="360" w:lineRule="exact"/>
        <w:jc w:val="both"/>
        <w:rPr>
          <w:rFonts w:ascii="Arial" w:eastAsia="Times" w:hAnsi="Arial" w:cs="Arial"/>
          <w:lang w:eastAsia="de-DE"/>
        </w:rPr>
      </w:pPr>
      <w:r>
        <w:rPr>
          <w:rFonts w:ascii="Arial" w:eastAsia="Times" w:hAnsi="Arial" w:cs="Arial"/>
          <w:lang w:eastAsia="de-DE"/>
        </w:rPr>
        <w:t xml:space="preserve">RhönSprudel </w:t>
      </w:r>
      <w:r w:rsidR="00FA2EEA">
        <w:rPr>
          <w:rFonts w:ascii="Arial" w:eastAsia="Times" w:hAnsi="Arial" w:cs="Arial"/>
          <w:lang w:eastAsia="de-DE"/>
        </w:rPr>
        <w:t>ist als</w:t>
      </w:r>
      <w:r>
        <w:rPr>
          <w:rFonts w:ascii="Arial" w:eastAsia="Times" w:hAnsi="Arial" w:cs="Arial"/>
          <w:lang w:eastAsia="de-DE"/>
        </w:rPr>
        <w:t xml:space="preserve"> Erfinder der ersten fertig gemischten Apfelschorle </w:t>
      </w:r>
      <w:r w:rsidR="00561C3B">
        <w:rPr>
          <w:rFonts w:ascii="Arial" w:eastAsia="Times" w:hAnsi="Arial" w:cs="Arial"/>
          <w:lang w:eastAsia="de-DE"/>
        </w:rPr>
        <w:t xml:space="preserve">seit Jahren erfolgreich </w:t>
      </w:r>
      <w:r w:rsidR="00191CC9">
        <w:rPr>
          <w:rFonts w:ascii="Arial" w:eastAsia="Times" w:hAnsi="Arial" w:cs="Arial"/>
          <w:lang w:eastAsia="de-DE"/>
        </w:rPr>
        <w:t xml:space="preserve">im deutschen </w:t>
      </w:r>
      <w:proofErr w:type="spellStart"/>
      <w:r w:rsidR="00191CC9">
        <w:rPr>
          <w:rFonts w:ascii="Arial" w:eastAsia="Times" w:hAnsi="Arial" w:cs="Arial"/>
          <w:lang w:eastAsia="de-DE"/>
        </w:rPr>
        <w:t>Schorle</w:t>
      </w:r>
      <w:r w:rsidR="005536D5">
        <w:rPr>
          <w:rFonts w:ascii="Arial" w:eastAsia="Times" w:hAnsi="Arial" w:cs="Arial"/>
          <w:lang w:eastAsia="de-DE"/>
        </w:rPr>
        <w:t>n</w:t>
      </w:r>
      <w:r w:rsidR="00191CC9">
        <w:rPr>
          <w:rFonts w:ascii="Arial" w:eastAsia="Times" w:hAnsi="Arial" w:cs="Arial"/>
          <w:lang w:eastAsia="de-DE"/>
        </w:rPr>
        <w:t>markt</w:t>
      </w:r>
      <w:proofErr w:type="spellEnd"/>
      <w:r w:rsidR="00561C3B">
        <w:rPr>
          <w:rFonts w:ascii="Arial" w:eastAsia="Times" w:hAnsi="Arial" w:cs="Arial"/>
          <w:lang w:eastAsia="de-DE"/>
        </w:rPr>
        <w:t xml:space="preserve"> unterwegs. </w:t>
      </w:r>
      <w:r>
        <w:rPr>
          <w:rFonts w:ascii="Arial" w:eastAsia="Times" w:hAnsi="Arial" w:cs="Arial"/>
          <w:lang w:eastAsia="de-DE"/>
        </w:rPr>
        <w:t>D</w:t>
      </w:r>
      <w:r w:rsidR="00561C3B">
        <w:rPr>
          <w:rFonts w:ascii="Arial" w:eastAsia="Times" w:hAnsi="Arial" w:cs="Arial"/>
          <w:lang w:eastAsia="de-DE"/>
        </w:rPr>
        <w:t>as</w:t>
      </w:r>
      <w:r>
        <w:rPr>
          <w:rFonts w:ascii="Arial" w:eastAsia="Times" w:hAnsi="Arial" w:cs="Arial"/>
          <w:lang w:eastAsia="de-DE"/>
        </w:rPr>
        <w:t xml:space="preserve"> ausgewogen</w:t>
      </w:r>
      <w:r w:rsidR="00561C3B">
        <w:rPr>
          <w:rFonts w:ascii="Arial" w:eastAsia="Times" w:hAnsi="Arial" w:cs="Arial"/>
          <w:lang w:eastAsia="de-DE"/>
        </w:rPr>
        <w:t xml:space="preserve"> mineralisierte Mineralwasser aus dem Biosphärenreservat Rhön eignet sich aufgrund seines</w:t>
      </w:r>
      <w:r w:rsidRPr="007A629D">
        <w:rPr>
          <w:rFonts w:ascii="Arial" w:eastAsia="Times" w:hAnsi="Arial" w:cs="Arial"/>
          <w:lang w:eastAsia="de-DE"/>
        </w:rPr>
        <w:t xml:space="preserve"> harmonisch weiche</w:t>
      </w:r>
      <w:r w:rsidR="00561C3B">
        <w:rPr>
          <w:rFonts w:ascii="Arial" w:eastAsia="Times" w:hAnsi="Arial" w:cs="Arial"/>
          <w:lang w:eastAsia="de-DE"/>
        </w:rPr>
        <w:t>n</w:t>
      </w:r>
      <w:r w:rsidRPr="007A629D">
        <w:rPr>
          <w:rFonts w:ascii="Arial" w:eastAsia="Times" w:hAnsi="Arial" w:cs="Arial"/>
          <w:lang w:eastAsia="de-DE"/>
        </w:rPr>
        <w:t xml:space="preserve"> Geschmack</w:t>
      </w:r>
      <w:r w:rsidR="00561C3B">
        <w:rPr>
          <w:rFonts w:ascii="Arial" w:eastAsia="Times" w:hAnsi="Arial" w:cs="Arial"/>
          <w:lang w:eastAsia="de-DE"/>
        </w:rPr>
        <w:t>s</w:t>
      </w:r>
      <w:r w:rsidRPr="007A629D">
        <w:rPr>
          <w:rFonts w:ascii="Arial" w:eastAsia="Times" w:hAnsi="Arial" w:cs="Arial"/>
          <w:lang w:eastAsia="de-DE"/>
        </w:rPr>
        <w:t xml:space="preserve"> </w:t>
      </w:r>
      <w:r>
        <w:rPr>
          <w:rFonts w:ascii="Arial" w:eastAsia="Times" w:hAnsi="Arial" w:cs="Arial"/>
          <w:lang w:eastAsia="de-DE"/>
        </w:rPr>
        <w:t xml:space="preserve">ideal für die Herstellung </w:t>
      </w:r>
      <w:r w:rsidR="000C14C2">
        <w:rPr>
          <w:rFonts w:ascii="Arial" w:eastAsia="Times" w:hAnsi="Arial" w:cs="Arial"/>
          <w:lang w:eastAsia="de-DE"/>
        </w:rPr>
        <w:t xml:space="preserve">von </w:t>
      </w:r>
      <w:r w:rsidR="00561C3B">
        <w:rPr>
          <w:rFonts w:ascii="Arial" w:eastAsia="Times" w:hAnsi="Arial" w:cs="Arial"/>
          <w:lang w:eastAsia="de-DE"/>
        </w:rPr>
        <w:t>Fruchtsafts</w:t>
      </w:r>
      <w:r w:rsidR="000C14C2">
        <w:rPr>
          <w:rFonts w:ascii="Arial" w:eastAsia="Times" w:hAnsi="Arial" w:cs="Arial"/>
          <w:lang w:eastAsia="de-DE"/>
        </w:rPr>
        <w:t>chorlen</w:t>
      </w:r>
      <w:r w:rsidR="00561C3B">
        <w:rPr>
          <w:rFonts w:ascii="Arial" w:eastAsia="Times" w:hAnsi="Arial" w:cs="Arial"/>
          <w:lang w:eastAsia="de-DE"/>
        </w:rPr>
        <w:t xml:space="preserve">, da es </w:t>
      </w:r>
      <w:r w:rsidR="000C14C2" w:rsidRPr="007A629D">
        <w:rPr>
          <w:rFonts w:ascii="Arial" w:eastAsia="Times" w:hAnsi="Arial" w:cs="Arial"/>
          <w:lang w:eastAsia="de-DE"/>
        </w:rPr>
        <w:t>das Aroma der Früchte ganz unverfälscht zur Geltung</w:t>
      </w:r>
      <w:r w:rsidR="00561C3B">
        <w:rPr>
          <w:rFonts w:ascii="Arial" w:eastAsia="Times" w:hAnsi="Arial" w:cs="Arial"/>
          <w:lang w:eastAsia="de-DE"/>
        </w:rPr>
        <w:t xml:space="preserve"> bringt</w:t>
      </w:r>
      <w:r w:rsidR="000C14C2">
        <w:rPr>
          <w:rFonts w:ascii="Arial" w:eastAsia="Times" w:hAnsi="Arial" w:cs="Arial"/>
          <w:lang w:eastAsia="de-DE"/>
        </w:rPr>
        <w:t xml:space="preserve">. </w:t>
      </w:r>
      <w:r w:rsidR="00561C3B">
        <w:rPr>
          <w:rFonts w:ascii="Arial" w:eastAsia="Times" w:hAnsi="Arial" w:cs="Arial"/>
          <w:lang w:eastAsia="de-DE"/>
        </w:rPr>
        <w:t xml:space="preserve">Bei allen RhönSprudel Schorlen gilt das Reinheitsversprechen „Der Genuss reiner Natur“ – so verzichtet der Mineralbrunnen gänzlich auf die Zugabe von </w:t>
      </w:r>
      <w:r w:rsidR="00561C3B" w:rsidRPr="00561C3B">
        <w:rPr>
          <w:rFonts w:ascii="Arial" w:eastAsia="Times" w:hAnsi="Arial" w:cs="Arial"/>
          <w:lang w:eastAsia="de-DE"/>
        </w:rPr>
        <w:t>Zucker, künstliche</w:t>
      </w:r>
      <w:r w:rsidR="00561C3B">
        <w:rPr>
          <w:rFonts w:ascii="Arial" w:eastAsia="Times" w:hAnsi="Arial" w:cs="Arial"/>
          <w:lang w:eastAsia="de-DE"/>
        </w:rPr>
        <w:t>n</w:t>
      </w:r>
      <w:r w:rsidR="00561C3B" w:rsidRPr="00561C3B">
        <w:rPr>
          <w:rFonts w:ascii="Arial" w:eastAsia="Times" w:hAnsi="Arial" w:cs="Arial"/>
          <w:lang w:eastAsia="de-DE"/>
        </w:rPr>
        <w:t xml:space="preserve"> Aromen oder gar Konservierungsstoffe</w:t>
      </w:r>
      <w:r w:rsidR="00561C3B">
        <w:rPr>
          <w:rFonts w:ascii="Arial" w:eastAsia="Times" w:hAnsi="Arial" w:cs="Arial"/>
          <w:lang w:eastAsia="de-DE"/>
        </w:rPr>
        <w:t>n</w:t>
      </w:r>
      <w:r w:rsidR="00561C3B" w:rsidRPr="00561C3B">
        <w:rPr>
          <w:rFonts w:ascii="Arial" w:eastAsia="Times" w:hAnsi="Arial" w:cs="Arial"/>
          <w:lang w:eastAsia="de-DE"/>
        </w:rPr>
        <w:t xml:space="preserve">. </w:t>
      </w:r>
      <w:r>
        <w:rPr>
          <w:rFonts w:ascii="Arial" w:eastAsia="Times" w:hAnsi="Arial" w:cs="Arial"/>
          <w:lang w:eastAsia="de-DE"/>
        </w:rPr>
        <w:t>„</w:t>
      </w:r>
      <w:r w:rsidR="00191CC9">
        <w:rPr>
          <w:rFonts w:ascii="Arial" w:eastAsia="Times" w:hAnsi="Arial" w:cs="Arial"/>
          <w:lang w:eastAsia="de-DE"/>
        </w:rPr>
        <w:t>Besonderen Wert</w:t>
      </w:r>
      <w:r w:rsidR="00191CC9" w:rsidRPr="007A629D">
        <w:rPr>
          <w:rFonts w:ascii="Arial" w:eastAsia="Times" w:hAnsi="Arial" w:cs="Arial"/>
          <w:lang w:eastAsia="de-DE"/>
        </w:rPr>
        <w:t xml:space="preserve"> </w:t>
      </w:r>
      <w:r w:rsidR="007A629D" w:rsidRPr="007A629D">
        <w:rPr>
          <w:rFonts w:ascii="Arial" w:eastAsia="Times" w:hAnsi="Arial" w:cs="Arial"/>
          <w:lang w:eastAsia="de-DE"/>
        </w:rPr>
        <w:t xml:space="preserve">legen </w:t>
      </w:r>
      <w:r w:rsidR="00191CC9">
        <w:rPr>
          <w:rFonts w:ascii="Arial" w:eastAsia="Times" w:hAnsi="Arial" w:cs="Arial"/>
          <w:lang w:eastAsia="de-DE"/>
        </w:rPr>
        <w:t>wir</w:t>
      </w:r>
      <w:r w:rsidR="007A629D" w:rsidRPr="007A629D">
        <w:rPr>
          <w:rFonts w:ascii="Arial" w:eastAsia="Times" w:hAnsi="Arial" w:cs="Arial"/>
          <w:lang w:eastAsia="de-DE"/>
        </w:rPr>
        <w:t xml:space="preserve"> auf die hervorragende Qualität unserer Schorlen</w:t>
      </w:r>
      <w:r>
        <w:rPr>
          <w:rFonts w:ascii="Arial" w:eastAsia="Times" w:hAnsi="Arial" w:cs="Arial"/>
          <w:lang w:eastAsia="de-DE"/>
        </w:rPr>
        <w:t xml:space="preserve">, </w:t>
      </w:r>
      <w:r w:rsidR="005D2298">
        <w:rPr>
          <w:rFonts w:ascii="Arial" w:eastAsia="Times" w:hAnsi="Arial" w:cs="Arial"/>
          <w:lang w:eastAsia="de-DE"/>
        </w:rPr>
        <w:t xml:space="preserve">welche wir </w:t>
      </w:r>
      <w:r>
        <w:rPr>
          <w:rFonts w:ascii="Arial" w:eastAsia="Times" w:hAnsi="Arial" w:cs="Arial"/>
          <w:lang w:eastAsia="de-DE"/>
        </w:rPr>
        <w:t>auch r</w:t>
      </w:r>
      <w:r w:rsidR="007A629D" w:rsidRPr="007A629D">
        <w:rPr>
          <w:rFonts w:ascii="Arial" w:eastAsia="Times" w:hAnsi="Arial" w:cs="Arial"/>
          <w:lang w:eastAsia="de-DE"/>
        </w:rPr>
        <w:t xml:space="preserve">egelmäßig </w:t>
      </w:r>
      <w:r>
        <w:rPr>
          <w:rFonts w:ascii="Arial" w:eastAsia="Times" w:hAnsi="Arial" w:cs="Arial"/>
          <w:lang w:eastAsia="de-DE"/>
        </w:rPr>
        <w:t xml:space="preserve">durch </w:t>
      </w:r>
      <w:r w:rsidR="007A629D" w:rsidRPr="007A629D">
        <w:rPr>
          <w:rFonts w:ascii="Arial" w:eastAsia="Times" w:hAnsi="Arial" w:cs="Arial"/>
          <w:lang w:eastAsia="de-DE"/>
        </w:rPr>
        <w:t>unabhängige Tests unter Beweis</w:t>
      </w:r>
      <w:r>
        <w:rPr>
          <w:rFonts w:ascii="Arial" w:eastAsia="Times" w:hAnsi="Arial" w:cs="Arial"/>
          <w:lang w:eastAsia="de-DE"/>
        </w:rPr>
        <w:t xml:space="preserve"> </w:t>
      </w:r>
      <w:r w:rsidR="005D2298">
        <w:rPr>
          <w:rFonts w:ascii="Arial" w:eastAsia="Times" w:hAnsi="Arial" w:cs="Arial"/>
          <w:lang w:eastAsia="de-DE"/>
        </w:rPr>
        <w:t>s</w:t>
      </w:r>
      <w:r>
        <w:rPr>
          <w:rFonts w:ascii="Arial" w:eastAsia="Times" w:hAnsi="Arial" w:cs="Arial"/>
          <w:lang w:eastAsia="de-DE"/>
        </w:rPr>
        <w:t>tell</w:t>
      </w:r>
      <w:r w:rsidR="005D2298">
        <w:rPr>
          <w:rFonts w:ascii="Arial" w:eastAsia="Times" w:hAnsi="Arial" w:cs="Arial"/>
          <w:lang w:eastAsia="de-DE"/>
        </w:rPr>
        <w:t>en</w:t>
      </w:r>
      <w:r>
        <w:rPr>
          <w:rFonts w:ascii="Arial" w:eastAsia="Times" w:hAnsi="Arial" w:cs="Arial"/>
          <w:lang w:eastAsia="de-DE"/>
        </w:rPr>
        <w:t>“, sagt Bühler.</w:t>
      </w:r>
      <w:r w:rsidR="007A629D" w:rsidRPr="007A629D">
        <w:rPr>
          <w:rFonts w:ascii="Arial" w:eastAsia="Times" w:hAnsi="Arial" w:cs="Arial"/>
          <w:lang w:eastAsia="de-DE"/>
        </w:rPr>
        <w:t xml:space="preserve"> So punkte</w:t>
      </w:r>
      <w:r>
        <w:rPr>
          <w:rFonts w:ascii="Arial" w:eastAsia="Times" w:hAnsi="Arial" w:cs="Arial"/>
          <w:lang w:eastAsia="de-DE"/>
        </w:rPr>
        <w:t>t</w:t>
      </w:r>
      <w:r w:rsidR="007A629D" w:rsidRPr="007A629D">
        <w:rPr>
          <w:rFonts w:ascii="Arial" w:eastAsia="Times" w:hAnsi="Arial" w:cs="Arial"/>
          <w:lang w:eastAsia="de-DE"/>
        </w:rPr>
        <w:t xml:space="preserve"> </w:t>
      </w:r>
      <w:r>
        <w:rPr>
          <w:rFonts w:ascii="Arial" w:eastAsia="Times" w:hAnsi="Arial" w:cs="Arial"/>
          <w:lang w:eastAsia="de-DE"/>
        </w:rPr>
        <w:t xml:space="preserve">RhönSprudel </w:t>
      </w:r>
      <w:r w:rsidR="007A629D" w:rsidRPr="007A629D">
        <w:rPr>
          <w:rFonts w:ascii="Arial" w:eastAsia="Times" w:hAnsi="Arial" w:cs="Arial"/>
          <w:lang w:eastAsia="de-DE"/>
        </w:rPr>
        <w:t xml:space="preserve">jährlich bei den Prüfungen der DLG (Deutschen Landwirtschafts-Gesellschaft) und wurde bereits mit einer Vielzahl </w:t>
      </w:r>
      <w:r w:rsidR="000C14C2">
        <w:rPr>
          <w:rFonts w:ascii="Arial" w:eastAsia="Times" w:hAnsi="Arial" w:cs="Arial"/>
          <w:lang w:eastAsia="de-DE"/>
        </w:rPr>
        <w:t xml:space="preserve">von </w:t>
      </w:r>
      <w:r w:rsidR="007A629D" w:rsidRPr="007A629D">
        <w:rPr>
          <w:rFonts w:ascii="Arial" w:eastAsia="Times" w:hAnsi="Arial" w:cs="Arial"/>
          <w:lang w:eastAsia="de-DE"/>
        </w:rPr>
        <w:t xml:space="preserve">Medaillen, dem Preis für langjährige Produktqualität sowie dem Bundesehrenpreis für Fruchtgetränke ausgezeichnet. </w:t>
      </w:r>
    </w:p>
    <w:p w14:paraId="21444869" w14:textId="77777777" w:rsidR="008B574E" w:rsidRDefault="008B574E" w:rsidP="00A31A5B">
      <w:pPr>
        <w:spacing w:after="0" w:line="360" w:lineRule="exact"/>
        <w:jc w:val="both"/>
        <w:rPr>
          <w:rFonts w:ascii="Arial" w:eastAsia="Times" w:hAnsi="Arial" w:cs="Arial"/>
          <w:lang w:eastAsia="de-DE"/>
        </w:rPr>
      </w:pPr>
    </w:p>
    <w:p w14:paraId="539AA961" w14:textId="77777777" w:rsidR="00784B5A" w:rsidRDefault="00784B5A" w:rsidP="00784B5A">
      <w:pPr>
        <w:spacing w:after="120"/>
        <w:jc w:val="both"/>
        <w:rPr>
          <w:rFonts w:ascii="Arial" w:eastAsia="Times" w:hAnsi="Arial" w:cs="Arial"/>
          <w:b/>
          <w:sz w:val="20"/>
          <w:szCs w:val="20"/>
          <w:u w:val="single"/>
          <w:lang w:eastAsia="de-DE"/>
        </w:rPr>
      </w:pPr>
      <w:r>
        <w:rPr>
          <w:rFonts w:ascii="Arial" w:eastAsia="Times" w:hAnsi="Arial" w:cs="Arial"/>
          <w:b/>
          <w:sz w:val="20"/>
          <w:szCs w:val="20"/>
          <w:u w:val="single"/>
          <w:lang w:eastAsia="de-DE"/>
        </w:rPr>
        <w:t>Über RhönSprudel:</w:t>
      </w:r>
    </w:p>
    <w:p w14:paraId="6F60C1C8" w14:textId="469151D7" w:rsidR="00784B5A" w:rsidRDefault="00784B5A" w:rsidP="00784B5A">
      <w:pPr>
        <w:spacing w:after="120"/>
        <w:jc w:val="both"/>
        <w:rPr>
          <w:rFonts w:ascii="Arial" w:eastAsia="Times" w:hAnsi="Arial" w:cs="Arial"/>
          <w:sz w:val="20"/>
          <w:szCs w:val="20"/>
          <w:lang w:eastAsia="de-DE"/>
        </w:rPr>
      </w:pPr>
      <w:r>
        <w:rPr>
          <w:rFonts w:ascii="Arial" w:eastAsia="Times" w:hAnsi="Arial" w:cs="Arial"/>
          <w:sz w:val="20"/>
          <w:szCs w:val="20"/>
          <w:lang w:eastAsia="de-DE"/>
        </w:rPr>
        <w:t>Bereits 1781 wurden die Quellen des MineralBrunnen RhönSprudel erschlossen, seit 1911 ist der Brunnenbetrieb im Besitz der Familie Schindel. Die RhönSprudel Gruppe gehört heute zu den Top 10 der deutschen Markenbrunnen. Diese Position unterstreicht die Qualität der Produkte, belohnt das weitsichtige Management sowie den Mut zu Innovation und Expansion. Der Erfolg ist ein ständiger Ansporn zur Verantwortung gegenüber Umwelt, Produktqualität, Kund</w:t>
      </w:r>
      <w:r w:rsidR="006C3694">
        <w:rPr>
          <w:rFonts w:ascii="Arial" w:eastAsia="Times" w:hAnsi="Arial" w:cs="Arial"/>
          <w:sz w:val="20"/>
          <w:szCs w:val="20"/>
          <w:lang w:eastAsia="de-DE"/>
        </w:rPr>
        <w:t>*inn</w:t>
      </w:r>
      <w:r>
        <w:rPr>
          <w:rFonts w:ascii="Arial" w:eastAsia="Times" w:hAnsi="Arial" w:cs="Arial"/>
          <w:sz w:val="20"/>
          <w:szCs w:val="20"/>
          <w:lang w:eastAsia="de-DE"/>
        </w:rPr>
        <w:t>en und Mitarbeiter</w:t>
      </w:r>
      <w:r w:rsidR="005536D5">
        <w:rPr>
          <w:rFonts w:ascii="Arial" w:eastAsia="Times" w:hAnsi="Arial" w:cs="Arial"/>
          <w:sz w:val="20"/>
          <w:szCs w:val="20"/>
          <w:lang w:eastAsia="de-DE"/>
        </w:rPr>
        <w:t>*innen</w:t>
      </w:r>
      <w:r>
        <w:rPr>
          <w:rFonts w:ascii="Arial" w:eastAsia="Times" w:hAnsi="Arial" w:cs="Arial"/>
          <w:sz w:val="20"/>
          <w:szCs w:val="20"/>
          <w:lang w:eastAsia="de-DE"/>
        </w:rPr>
        <w:t>.</w:t>
      </w:r>
    </w:p>
    <w:p w14:paraId="6DF703CC" w14:textId="77777777" w:rsidR="00784B5A" w:rsidRDefault="00784B5A" w:rsidP="00784B5A">
      <w:pPr>
        <w:spacing w:after="120"/>
        <w:jc w:val="both"/>
        <w:rPr>
          <w:rFonts w:ascii="Arial" w:eastAsia="Times" w:hAnsi="Arial" w:cs="Arial"/>
          <w:sz w:val="20"/>
          <w:szCs w:val="20"/>
          <w:lang w:eastAsia="de-DE"/>
        </w:rPr>
      </w:pPr>
    </w:p>
    <w:p w14:paraId="3859A9E9" w14:textId="77777777" w:rsidR="00784B5A" w:rsidRDefault="00784B5A" w:rsidP="00784B5A">
      <w:pPr>
        <w:spacing w:after="0" w:line="360" w:lineRule="auto"/>
        <w:rPr>
          <w:rFonts w:ascii="Arial" w:eastAsia="Calibri" w:hAnsi="Arial" w:cs="Arial"/>
          <w:b/>
          <w:sz w:val="16"/>
          <w:szCs w:val="16"/>
        </w:rPr>
      </w:pPr>
      <w:r>
        <w:rPr>
          <w:rFonts w:ascii="Arial" w:eastAsia="Calibri" w:hAnsi="Arial" w:cs="Arial"/>
          <w:b/>
          <w:sz w:val="16"/>
          <w:szCs w:val="16"/>
        </w:rPr>
        <w:t>Pressekontakt:</w:t>
      </w:r>
    </w:p>
    <w:p w14:paraId="62D832C6" w14:textId="77777777" w:rsidR="00784B5A" w:rsidRDefault="00784B5A" w:rsidP="00784B5A">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14:paraId="1B20BBAF"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Jörg Mutz; Eugen-Langen-Straße 25; 50968 Köln </w:t>
      </w:r>
    </w:p>
    <w:p w14:paraId="51CCF5AD"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Telefon: 0221/30 99-137 / Fax: 0221/30 99-200 </w:t>
      </w:r>
    </w:p>
    <w:p w14:paraId="3EF9C42A"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14:paraId="0EE762B1" w14:textId="77777777" w:rsidR="00784B5A" w:rsidRDefault="00784B5A" w:rsidP="00784B5A">
      <w:pPr>
        <w:spacing w:after="0" w:line="360" w:lineRule="auto"/>
        <w:rPr>
          <w:rFonts w:ascii="Arial" w:eastAsia="Calibri" w:hAnsi="Arial" w:cs="Arial"/>
          <w:sz w:val="16"/>
          <w:szCs w:val="16"/>
        </w:rPr>
      </w:pPr>
      <w:r>
        <w:rPr>
          <w:rFonts w:ascii="Arial" w:eastAsia="Calibri" w:hAnsi="Arial" w:cs="Arial"/>
          <w:sz w:val="16"/>
          <w:szCs w:val="16"/>
        </w:rPr>
        <w:t>Abdruck honorarfrei</w:t>
      </w:r>
    </w:p>
    <w:p w14:paraId="5DC1D533" w14:textId="77777777" w:rsidR="00436F3F" w:rsidRPr="005C08EE" w:rsidRDefault="00436F3F" w:rsidP="00784B5A">
      <w:pPr>
        <w:spacing w:after="0" w:line="360" w:lineRule="auto"/>
        <w:rPr>
          <w:rFonts w:ascii="Arial" w:hAnsi="Arial" w:cs="Arial"/>
          <w:sz w:val="24"/>
          <w:szCs w:val="24"/>
        </w:rPr>
      </w:pPr>
    </w:p>
    <w:sectPr w:rsidR="00436F3F" w:rsidRPr="005C08EE" w:rsidSect="008828F7">
      <w:headerReference w:type="default" r:id="rId7"/>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2C1F75" w14:textId="77777777" w:rsidR="000941F3" w:rsidRDefault="000941F3" w:rsidP="00866E0D">
      <w:pPr>
        <w:spacing w:after="0" w:line="240" w:lineRule="auto"/>
      </w:pPr>
      <w:r>
        <w:separator/>
      </w:r>
    </w:p>
  </w:endnote>
  <w:endnote w:type="continuationSeparator" w:id="0">
    <w:p w14:paraId="2FDACB45" w14:textId="77777777" w:rsidR="000941F3" w:rsidRDefault="000941F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1CE881" w14:textId="77777777" w:rsidR="000941F3" w:rsidRDefault="000941F3" w:rsidP="00866E0D">
      <w:pPr>
        <w:spacing w:after="0" w:line="240" w:lineRule="auto"/>
      </w:pPr>
      <w:r>
        <w:separator/>
      </w:r>
    </w:p>
  </w:footnote>
  <w:footnote w:type="continuationSeparator" w:id="0">
    <w:p w14:paraId="3818CA57" w14:textId="77777777" w:rsidR="000941F3" w:rsidRDefault="000941F3"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E11E0" w14:textId="77777777" w:rsidR="001518B3" w:rsidRDefault="001518B3">
    <w:pPr>
      <w:pStyle w:val="Kopfzeile"/>
    </w:pPr>
    <w:r>
      <w:tab/>
    </w:r>
    <w:r>
      <w:tab/>
    </w:r>
    <w:r>
      <w:rPr>
        <w:noProof/>
        <w:lang w:eastAsia="de-DE"/>
      </w:rPr>
      <w:drawing>
        <wp:inline distT="0" distB="0" distL="0" distR="0" wp14:anchorId="7D81C067" wp14:editId="75BF2055">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1347E"/>
    <w:rsid w:val="0003098D"/>
    <w:rsid w:val="00035447"/>
    <w:rsid w:val="0004143B"/>
    <w:rsid w:val="000468BF"/>
    <w:rsid w:val="00047760"/>
    <w:rsid w:val="00050313"/>
    <w:rsid w:val="00060EEB"/>
    <w:rsid w:val="00065134"/>
    <w:rsid w:val="0007583D"/>
    <w:rsid w:val="000834F3"/>
    <w:rsid w:val="00086FF7"/>
    <w:rsid w:val="000941F3"/>
    <w:rsid w:val="00095C04"/>
    <w:rsid w:val="000A6101"/>
    <w:rsid w:val="000B125C"/>
    <w:rsid w:val="000B3332"/>
    <w:rsid w:val="000C12F5"/>
    <w:rsid w:val="000C14C2"/>
    <w:rsid w:val="000D6FDD"/>
    <w:rsid w:val="000E0E4F"/>
    <w:rsid w:val="000E72BB"/>
    <w:rsid w:val="000F3160"/>
    <w:rsid w:val="000F3748"/>
    <w:rsid w:val="000F4214"/>
    <w:rsid w:val="001156DA"/>
    <w:rsid w:val="0013014F"/>
    <w:rsid w:val="0013328C"/>
    <w:rsid w:val="001407FA"/>
    <w:rsid w:val="00142618"/>
    <w:rsid w:val="00142AA9"/>
    <w:rsid w:val="00147706"/>
    <w:rsid w:val="001518B3"/>
    <w:rsid w:val="00155AAC"/>
    <w:rsid w:val="001654A7"/>
    <w:rsid w:val="001747FD"/>
    <w:rsid w:val="00176805"/>
    <w:rsid w:val="001772EE"/>
    <w:rsid w:val="00186846"/>
    <w:rsid w:val="00191CC9"/>
    <w:rsid w:val="00196C0B"/>
    <w:rsid w:val="00197D56"/>
    <w:rsid w:val="001A3BC4"/>
    <w:rsid w:val="001B2017"/>
    <w:rsid w:val="001D3610"/>
    <w:rsid w:val="001E23D8"/>
    <w:rsid w:val="001E68FA"/>
    <w:rsid w:val="00205BFE"/>
    <w:rsid w:val="00211A4E"/>
    <w:rsid w:val="00211EF8"/>
    <w:rsid w:val="00213A81"/>
    <w:rsid w:val="0021406E"/>
    <w:rsid w:val="00225BA6"/>
    <w:rsid w:val="0023620E"/>
    <w:rsid w:val="00237074"/>
    <w:rsid w:val="00243103"/>
    <w:rsid w:val="00256C70"/>
    <w:rsid w:val="002611E9"/>
    <w:rsid w:val="00272D31"/>
    <w:rsid w:val="00283EDA"/>
    <w:rsid w:val="00286F75"/>
    <w:rsid w:val="00287C76"/>
    <w:rsid w:val="002B2159"/>
    <w:rsid w:val="002B23F0"/>
    <w:rsid w:val="002B4FA8"/>
    <w:rsid w:val="002C6192"/>
    <w:rsid w:val="002C698E"/>
    <w:rsid w:val="002D143A"/>
    <w:rsid w:val="002F3D11"/>
    <w:rsid w:val="003015DB"/>
    <w:rsid w:val="00311D50"/>
    <w:rsid w:val="00313870"/>
    <w:rsid w:val="00317CAA"/>
    <w:rsid w:val="00356A80"/>
    <w:rsid w:val="00366835"/>
    <w:rsid w:val="00367095"/>
    <w:rsid w:val="00375EB2"/>
    <w:rsid w:val="0038781B"/>
    <w:rsid w:val="0039407B"/>
    <w:rsid w:val="00396CB3"/>
    <w:rsid w:val="003A1A59"/>
    <w:rsid w:val="003A1C18"/>
    <w:rsid w:val="003A553C"/>
    <w:rsid w:val="003B52B6"/>
    <w:rsid w:val="003B66FD"/>
    <w:rsid w:val="003B73F0"/>
    <w:rsid w:val="003C3811"/>
    <w:rsid w:val="003E0C56"/>
    <w:rsid w:val="003E3016"/>
    <w:rsid w:val="003E540C"/>
    <w:rsid w:val="003F3F50"/>
    <w:rsid w:val="003F62D8"/>
    <w:rsid w:val="004029F4"/>
    <w:rsid w:val="00407319"/>
    <w:rsid w:val="00416973"/>
    <w:rsid w:val="0042273C"/>
    <w:rsid w:val="0042406C"/>
    <w:rsid w:val="004263E8"/>
    <w:rsid w:val="00432AFD"/>
    <w:rsid w:val="004353F8"/>
    <w:rsid w:val="00436F3F"/>
    <w:rsid w:val="004461E2"/>
    <w:rsid w:val="004605F0"/>
    <w:rsid w:val="00464523"/>
    <w:rsid w:val="00471F6B"/>
    <w:rsid w:val="004919E6"/>
    <w:rsid w:val="0049257C"/>
    <w:rsid w:val="00494CF1"/>
    <w:rsid w:val="004A7969"/>
    <w:rsid w:val="004B2EC8"/>
    <w:rsid w:val="004B4FEB"/>
    <w:rsid w:val="004C7C6B"/>
    <w:rsid w:val="004D14BB"/>
    <w:rsid w:val="004E26FB"/>
    <w:rsid w:val="004E5122"/>
    <w:rsid w:val="004E684E"/>
    <w:rsid w:val="004F2C07"/>
    <w:rsid w:val="00504BD2"/>
    <w:rsid w:val="00515007"/>
    <w:rsid w:val="005307E2"/>
    <w:rsid w:val="005338AF"/>
    <w:rsid w:val="00533BC8"/>
    <w:rsid w:val="00542206"/>
    <w:rsid w:val="00550256"/>
    <w:rsid w:val="005536D5"/>
    <w:rsid w:val="00554F20"/>
    <w:rsid w:val="0055751A"/>
    <w:rsid w:val="00560040"/>
    <w:rsid w:val="00560455"/>
    <w:rsid w:val="00561C3B"/>
    <w:rsid w:val="00573456"/>
    <w:rsid w:val="00574315"/>
    <w:rsid w:val="005748A2"/>
    <w:rsid w:val="00574DCA"/>
    <w:rsid w:val="00582975"/>
    <w:rsid w:val="00586840"/>
    <w:rsid w:val="005A11B4"/>
    <w:rsid w:val="005B0ED7"/>
    <w:rsid w:val="005B32FC"/>
    <w:rsid w:val="005B41AC"/>
    <w:rsid w:val="005B79B1"/>
    <w:rsid w:val="005C08EE"/>
    <w:rsid w:val="005C57F4"/>
    <w:rsid w:val="005D08E3"/>
    <w:rsid w:val="005D18C5"/>
    <w:rsid w:val="005D2298"/>
    <w:rsid w:val="005D36BC"/>
    <w:rsid w:val="005D6E34"/>
    <w:rsid w:val="005D6F51"/>
    <w:rsid w:val="005E024C"/>
    <w:rsid w:val="005E17EF"/>
    <w:rsid w:val="005E58AA"/>
    <w:rsid w:val="005F07CB"/>
    <w:rsid w:val="005F33AD"/>
    <w:rsid w:val="005F3743"/>
    <w:rsid w:val="0060509B"/>
    <w:rsid w:val="00625264"/>
    <w:rsid w:val="0063028E"/>
    <w:rsid w:val="0063283D"/>
    <w:rsid w:val="00652758"/>
    <w:rsid w:val="00653778"/>
    <w:rsid w:val="00653D7D"/>
    <w:rsid w:val="006568B4"/>
    <w:rsid w:val="00662E4E"/>
    <w:rsid w:val="00663A40"/>
    <w:rsid w:val="00667FAB"/>
    <w:rsid w:val="00675B1E"/>
    <w:rsid w:val="0067782A"/>
    <w:rsid w:val="00677EA2"/>
    <w:rsid w:val="00682EB9"/>
    <w:rsid w:val="006911E6"/>
    <w:rsid w:val="006A1D80"/>
    <w:rsid w:val="006B40EF"/>
    <w:rsid w:val="006B5F40"/>
    <w:rsid w:val="006C166A"/>
    <w:rsid w:val="006C3694"/>
    <w:rsid w:val="006D335F"/>
    <w:rsid w:val="006D6391"/>
    <w:rsid w:val="006E0358"/>
    <w:rsid w:val="006F12AD"/>
    <w:rsid w:val="006F339C"/>
    <w:rsid w:val="006F369C"/>
    <w:rsid w:val="00705F84"/>
    <w:rsid w:val="0070696C"/>
    <w:rsid w:val="00711C11"/>
    <w:rsid w:val="00713F25"/>
    <w:rsid w:val="00722021"/>
    <w:rsid w:val="007320F3"/>
    <w:rsid w:val="007468B3"/>
    <w:rsid w:val="00753844"/>
    <w:rsid w:val="0076168A"/>
    <w:rsid w:val="007711D8"/>
    <w:rsid w:val="0077186F"/>
    <w:rsid w:val="00771AF9"/>
    <w:rsid w:val="0077629E"/>
    <w:rsid w:val="00782445"/>
    <w:rsid w:val="00784B5A"/>
    <w:rsid w:val="007874B1"/>
    <w:rsid w:val="00790F42"/>
    <w:rsid w:val="007A629D"/>
    <w:rsid w:val="007B6FE1"/>
    <w:rsid w:val="007C3ACD"/>
    <w:rsid w:val="007C621C"/>
    <w:rsid w:val="007E6581"/>
    <w:rsid w:val="008307B6"/>
    <w:rsid w:val="00836B77"/>
    <w:rsid w:val="00840580"/>
    <w:rsid w:val="008464C8"/>
    <w:rsid w:val="008564C3"/>
    <w:rsid w:val="00866E0D"/>
    <w:rsid w:val="008675EC"/>
    <w:rsid w:val="008828F7"/>
    <w:rsid w:val="00884767"/>
    <w:rsid w:val="00886495"/>
    <w:rsid w:val="00894322"/>
    <w:rsid w:val="00897CF8"/>
    <w:rsid w:val="008A012B"/>
    <w:rsid w:val="008A4E74"/>
    <w:rsid w:val="008A682B"/>
    <w:rsid w:val="008B1581"/>
    <w:rsid w:val="008B1E00"/>
    <w:rsid w:val="008B39D2"/>
    <w:rsid w:val="008B455A"/>
    <w:rsid w:val="008B4672"/>
    <w:rsid w:val="008B574E"/>
    <w:rsid w:val="008C3BFF"/>
    <w:rsid w:val="008C44E6"/>
    <w:rsid w:val="008C6443"/>
    <w:rsid w:val="008D261B"/>
    <w:rsid w:val="008D397B"/>
    <w:rsid w:val="008E0F73"/>
    <w:rsid w:val="008E5776"/>
    <w:rsid w:val="008E667B"/>
    <w:rsid w:val="008F1DED"/>
    <w:rsid w:val="008F1FE3"/>
    <w:rsid w:val="00901A6D"/>
    <w:rsid w:val="00905384"/>
    <w:rsid w:val="00917C0C"/>
    <w:rsid w:val="009208ED"/>
    <w:rsid w:val="00921EA9"/>
    <w:rsid w:val="00926736"/>
    <w:rsid w:val="00933D0A"/>
    <w:rsid w:val="0094358F"/>
    <w:rsid w:val="00943C71"/>
    <w:rsid w:val="009543EC"/>
    <w:rsid w:val="00972BAA"/>
    <w:rsid w:val="00974F10"/>
    <w:rsid w:val="0097769F"/>
    <w:rsid w:val="009776A1"/>
    <w:rsid w:val="0098288C"/>
    <w:rsid w:val="00985E8F"/>
    <w:rsid w:val="00995CA0"/>
    <w:rsid w:val="009A2DB9"/>
    <w:rsid w:val="009B3DAF"/>
    <w:rsid w:val="009B46CC"/>
    <w:rsid w:val="009B635B"/>
    <w:rsid w:val="009B6427"/>
    <w:rsid w:val="009B68D9"/>
    <w:rsid w:val="009C356E"/>
    <w:rsid w:val="009C3D4C"/>
    <w:rsid w:val="009D6145"/>
    <w:rsid w:val="009D6D0B"/>
    <w:rsid w:val="009F3001"/>
    <w:rsid w:val="009F50D7"/>
    <w:rsid w:val="00A0116C"/>
    <w:rsid w:val="00A011C1"/>
    <w:rsid w:val="00A04E4D"/>
    <w:rsid w:val="00A0557A"/>
    <w:rsid w:val="00A25A7F"/>
    <w:rsid w:val="00A2697F"/>
    <w:rsid w:val="00A2798F"/>
    <w:rsid w:val="00A31A5B"/>
    <w:rsid w:val="00A34737"/>
    <w:rsid w:val="00A37AE0"/>
    <w:rsid w:val="00A46546"/>
    <w:rsid w:val="00A5473E"/>
    <w:rsid w:val="00A67ABA"/>
    <w:rsid w:val="00A74117"/>
    <w:rsid w:val="00A838EE"/>
    <w:rsid w:val="00A87EE8"/>
    <w:rsid w:val="00A947E1"/>
    <w:rsid w:val="00A94A7F"/>
    <w:rsid w:val="00A97D67"/>
    <w:rsid w:val="00AC747C"/>
    <w:rsid w:val="00AD57BA"/>
    <w:rsid w:val="00AE3E91"/>
    <w:rsid w:val="00AE3F38"/>
    <w:rsid w:val="00AE52F2"/>
    <w:rsid w:val="00AF3672"/>
    <w:rsid w:val="00B05302"/>
    <w:rsid w:val="00B14F5D"/>
    <w:rsid w:val="00B25B11"/>
    <w:rsid w:val="00B54167"/>
    <w:rsid w:val="00B65DB1"/>
    <w:rsid w:val="00B70C65"/>
    <w:rsid w:val="00B73C46"/>
    <w:rsid w:val="00B7470F"/>
    <w:rsid w:val="00B847CC"/>
    <w:rsid w:val="00B87387"/>
    <w:rsid w:val="00B87EE5"/>
    <w:rsid w:val="00B90F66"/>
    <w:rsid w:val="00B92AEB"/>
    <w:rsid w:val="00B96C91"/>
    <w:rsid w:val="00BA171B"/>
    <w:rsid w:val="00BA47D9"/>
    <w:rsid w:val="00BA6D36"/>
    <w:rsid w:val="00BB723F"/>
    <w:rsid w:val="00BC186A"/>
    <w:rsid w:val="00BC3253"/>
    <w:rsid w:val="00BD0368"/>
    <w:rsid w:val="00BD50BE"/>
    <w:rsid w:val="00BE02F5"/>
    <w:rsid w:val="00BF0CA3"/>
    <w:rsid w:val="00BF72C8"/>
    <w:rsid w:val="00C0298C"/>
    <w:rsid w:val="00C029B7"/>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6D27"/>
    <w:rsid w:val="00C77835"/>
    <w:rsid w:val="00C8093D"/>
    <w:rsid w:val="00C90F51"/>
    <w:rsid w:val="00C91981"/>
    <w:rsid w:val="00C96303"/>
    <w:rsid w:val="00C97F23"/>
    <w:rsid w:val="00CB0923"/>
    <w:rsid w:val="00CC3C1B"/>
    <w:rsid w:val="00CD0DAE"/>
    <w:rsid w:val="00CD265A"/>
    <w:rsid w:val="00CD7696"/>
    <w:rsid w:val="00CF27F6"/>
    <w:rsid w:val="00D22B3D"/>
    <w:rsid w:val="00D40733"/>
    <w:rsid w:val="00D469F9"/>
    <w:rsid w:val="00D5074E"/>
    <w:rsid w:val="00D55158"/>
    <w:rsid w:val="00D60FEC"/>
    <w:rsid w:val="00D61335"/>
    <w:rsid w:val="00D61ABD"/>
    <w:rsid w:val="00D6310A"/>
    <w:rsid w:val="00D65599"/>
    <w:rsid w:val="00D7216C"/>
    <w:rsid w:val="00D86AB4"/>
    <w:rsid w:val="00DA39A4"/>
    <w:rsid w:val="00DA4C73"/>
    <w:rsid w:val="00DC0065"/>
    <w:rsid w:val="00DC175C"/>
    <w:rsid w:val="00DD3B26"/>
    <w:rsid w:val="00DE234F"/>
    <w:rsid w:val="00DE3F25"/>
    <w:rsid w:val="00DF6351"/>
    <w:rsid w:val="00E02DB5"/>
    <w:rsid w:val="00E07594"/>
    <w:rsid w:val="00E179F4"/>
    <w:rsid w:val="00E216FE"/>
    <w:rsid w:val="00E21C4E"/>
    <w:rsid w:val="00E3034B"/>
    <w:rsid w:val="00E30F08"/>
    <w:rsid w:val="00E3173B"/>
    <w:rsid w:val="00E31E91"/>
    <w:rsid w:val="00E34FB6"/>
    <w:rsid w:val="00E350CC"/>
    <w:rsid w:val="00E56315"/>
    <w:rsid w:val="00E61405"/>
    <w:rsid w:val="00E62D89"/>
    <w:rsid w:val="00E66AA7"/>
    <w:rsid w:val="00E76273"/>
    <w:rsid w:val="00E823E9"/>
    <w:rsid w:val="00E90075"/>
    <w:rsid w:val="00E943A5"/>
    <w:rsid w:val="00EA209A"/>
    <w:rsid w:val="00EB07AA"/>
    <w:rsid w:val="00EB40AB"/>
    <w:rsid w:val="00EB770D"/>
    <w:rsid w:val="00EC10AB"/>
    <w:rsid w:val="00ED0A89"/>
    <w:rsid w:val="00EE0DE6"/>
    <w:rsid w:val="00EE4CE5"/>
    <w:rsid w:val="00EF192D"/>
    <w:rsid w:val="00EF5DC4"/>
    <w:rsid w:val="00F06E9A"/>
    <w:rsid w:val="00F078DF"/>
    <w:rsid w:val="00F24F13"/>
    <w:rsid w:val="00F27293"/>
    <w:rsid w:val="00F37B63"/>
    <w:rsid w:val="00F40153"/>
    <w:rsid w:val="00F45A9A"/>
    <w:rsid w:val="00F620BE"/>
    <w:rsid w:val="00F6696E"/>
    <w:rsid w:val="00F75BAA"/>
    <w:rsid w:val="00F9144F"/>
    <w:rsid w:val="00F92954"/>
    <w:rsid w:val="00F9448A"/>
    <w:rsid w:val="00F97311"/>
    <w:rsid w:val="00FA2EEA"/>
    <w:rsid w:val="00FB052F"/>
    <w:rsid w:val="00FB2677"/>
    <w:rsid w:val="00FC5CF2"/>
    <w:rsid w:val="00FD7002"/>
    <w:rsid w:val="00FD78F6"/>
    <w:rsid w:val="00FF1851"/>
    <w:rsid w:val="00FF517E"/>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0D1F7"/>
  <w15:docId w15:val="{01AA2FB4-5639-43B2-85DA-B09F9BB2FB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871528691">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028360858">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C2880-68C0-47C0-BAB2-97B17C4E4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512</Words>
  <Characters>3229</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Schindel, Natalie</cp:lastModifiedBy>
  <cp:revision>2</cp:revision>
  <cp:lastPrinted>2021-04-21T09:33:00Z</cp:lastPrinted>
  <dcterms:created xsi:type="dcterms:W3CDTF">2021-04-27T12:20:00Z</dcterms:created>
  <dcterms:modified xsi:type="dcterms:W3CDTF">2021-04-27T12:20:00Z</dcterms:modified>
</cp:coreProperties>
</file>