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6F9" w:rsidRDefault="001A26F9" w:rsidP="00067AD3">
      <w:pPr>
        <w:spacing w:before="120"/>
        <w:jc w:val="both"/>
        <w:rPr>
          <w:noProof/>
          <w:lang w:eastAsia="de-DE"/>
        </w:rPr>
      </w:pPr>
      <w:r>
        <w:rPr>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74930</wp:posOffset>
            </wp:positionV>
            <wp:extent cx="5039360" cy="3048635"/>
            <wp:effectExtent l="19050" t="19050" r="27940" b="18415"/>
            <wp:wrapTight wrapText="bothSides">
              <wp:wrapPolygon edited="0">
                <wp:start x="-82" y="-135"/>
                <wp:lineTo x="-82" y="21596"/>
                <wp:lineTo x="21638" y="21596"/>
                <wp:lineTo x="21638" y="-135"/>
                <wp:lineTo x="-82" y="-13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önsprudel genussakademie_gäste gewinnen in der digitalen Welt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3048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de-DE"/>
        </w:rPr>
        <w:t>„Gäste gewinnen in der digitalen Welt“</w:t>
      </w:r>
      <w:r w:rsidR="008F6F43">
        <w:rPr>
          <w:noProof/>
          <w:lang w:eastAsia="de-DE"/>
        </w:rPr>
        <w:t xml:space="preserve"> lautete das </w:t>
      </w:r>
      <w:r>
        <w:rPr>
          <w:noProof/>
          <w:lang w:eastAsia="de-DE"/>
        </w:rPr>
        <w:t>Seminar</w:t>
      </w:r>
      <w:r w:rsidR="00646215">
        <w:rPr>
          <w:noProof/>
          <w:lang w:eastAsia="de-DE"/>
        </w:rPr>
        <w:t>thema</w:t>
      </w:r>
      <w:r>
        <w:rPr>
          <w:noProof/>
          <w:lang w:eastAsia="de-DE"/>
        </w:rPr>
        <w:t xml:space="preserve"> der </w:t>
      </w:r>
      <w:r w:rsidR="00646215">
        <w:rPr>
          <w:noProof/>
          <w:lang w:eastAsia="de-DE"/>
        </w:rPr>
        <w:t xml:space="preserve">vergangenen </w:t>
      </w:r>
      <w:r>
        <w:rPr>
          <w:noProof/>
          <w:lang w:eastAsia="de-DE"/>
        </w:rPr>
        <w:t>RhönSprudel Genussakademie. Referent Andreas Pfeifer aus Wiesbaden brachte dieses Thema Gastronomen aus Bayern, Hessen und Thüringen näher und vermittelte zahlreiche Tipps zum</w:t>
      </w:r>
      <w:r w:rsidR="008F6F43">
        <w:rPr>
          <w:noProof/>
          <w:lang w:eastAsia="de-DE"/>
        </w:rPr>
        <w:t xml:space="preserve"> richtigen Umgang vor allem in B</w:t>
      </w:r>
      <w:r>
        <w:rPr>
          <w:noProof/>
          <w:lang w:eastAsia="de-DE"/>
        </w:rPr>
        <w:t>ezug auf Social Media.</w:t>
      </w:r>
    </w:p>
    <w:p w:rsidR="007545F0" w:rsidRDefault="001A26F9" w:rsidP="001A26F9">
      <w:pPr>
        <w:spacing w:before="120"/>
        <w:ind w:left="708" w:firstLine="708"/>
        <w:jc w:val="both"/>
        <w:rPr>
          <w:rFonts w:cs="Arial"/>
        </w:rPr>
      </w:pPr>
      <w:r>
        <w:rPr>
          <w:noProof/>
          <w:lang w:eastAsia="de-DE"/>
        </w:rPr>
        <w:t xml:space="preserve">   </w:t>
      </w:r>
      <w:r w:rsidR="00067AD3">
        <w:t xml:space="preserve">           </w:t>
      </w:r>
      <w:r w:rsidR="009D2448">
        <w:rPr>
          <w:rFonts w:cs="Arial"/>
        </w:rPr>
        <w:t xml:space="preserve">           Foto: Freies Journalistenbüro der Rhön / Franz-Josef Enders</w:t>
      </w:r>
      <w:r w:rsidR="0005034B" w:rsidRPr="0053006C">
        <w:rPr>
          <w:rFonts w:cs="Arial"/>
        </w:rPr>
        <w:t xml:space="preserve"> </w:t>
      </w: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Default="009D2448" w:rsidP="00536167">
      <w:pPr>
        <w:spacing w:before="120" w:after="0"/>
        <w:jc w:val="both"/>
        <w:rPr>
          <w:rFonts w:cs="Arial"/>
        </w:rPr>
      </w:pPr>
    </w:p>
    <w:p w:rsidR="009D2448" w:rsidRPr="0053006C" w:rsidRDefault="009D2448" w:rsidP="00536167">
      <w:pPr>
        <w:spacing w:before="120" w:after="0"/>
        <w:jc w:val="both"/>
        <w:rPr>
          <w:rFonts w:cs="Arial"/>
        </w:rPr>
      </w:pPr>
    </w:p>
    <w:p w:rsidR="00F91610" w:rsidRDefault="00F91610" w:rsidP="009B08C2">
      <w:pPr>
        <w:spacing w:before="120" w:after="0"/>
        <w:rPr>
          <w:rFonts w:cs="Arial"/>
          <w:sz w:val="40"/>
          <w:szCs w:val="40"/>
        </w:rPr>
      </w:pPr>
    </w:p>
    <w:p w:rsidR="00B91D1E" w:rsidRPr="0053006C" w:rsidRDefault="00B91D1E" w:rsidP="009B08C2">
      <w:pPr>
        <w:spacing w:before="120" w:after="0"/>
        <w:rPr>
          <w:rFonts w:cs="Arial"/>
          <w:sz w:val="40"/>
          <w:szCs w:val="40"/>
        </w:rPr>
      </w:pPr>
    </w:p>
    <w:p w:rsidR="009B08C2" w:rsidRDefault="005B0DB3" w:rsidP="00F95BC0">
      <w:pPr>
        <w:spacing w:before="120" w:after="0"/>
        <w:rPr>
          <w:rFonts w:cs="Arial"/>
          <w:sz w:val="40"/>
          <w:szCs w:val="40"/>
        </w:rPr>
      </w:pPr>
      <w:r>
        <w:rPr>
          <w:rFonts w:cs="Arial"/>
          <w:sz w:val="40"/>
          <w:szCs w:val="40"/>
        </w:rPr>
        <w:lastRenderedPageBreak/>
        <w:t>Die digitale Welt ist aus der Gastronomie nicht mehr wegzudenken</w:t>
      </w:r>
    </w:p>
    <w:p w:rsidR="005B0DB3" w:rsidRPr="005B0DB3" w:rsidRDefault="005B0DB3" w:rsidP="00F95BC0">
      <w:pPr>
        <w:spacing w:before="120" w:after="0"/>
        <w:rPr>
          <w:rFonts w:cs="Arial"/>
          <w:sz w:val="27"/>
          <w:szCs w:val="27"/>
        </w:rPr>
      </w:pPr>
      <w:proofErr w:type="spellStart"/>
      <w:r>
        <w:rPr>
          <w:rFonts w:cs="Arial"/>
          <w:sz w:val="27"/>
          <w:szCs w:val="27"/>
        </w:rPr>
        <w:t>RhönSprudel</w:t>
      </w:r>
      <w:proofErr w:type="spellEnd"/>
      <w:r>
        <w:rPr>
          <w:rFonts w:cs="Arial"/>
          <w:sz w:val="27"/>
          <w:szCs w:val="27"/>
        </w:rPr>
        <w:t xml:space="preserve"> Genussakademie widmete sich </w:t>
      </w:r>
      <w:proofErr w:type="spellStart"/>
      <w:r>
        <w:rPr>
          <w:rFonts w:cs="Arial"/>
          <w:sz w:val="27"/>
          <w:szCs w:val="27"/>
        </w:rPr>
        <w:t>Social</w:t>
      </w:r>
      <w:proofErr w:type="spellEnd"/>
      <w:r>
        <w:rPr>
          <w:rFonts w:cs="Arial"/>
          <w:sz w:val="27"/>
          <w:szCs w:val="27"/>
        </w:rPr>
        <w:t xml:space="preserve"> Media &amp; Co.</w:t>
      </w:r>
    </w:p>
    <w:p w:rsidR="00F95BC0" w:rsidRPr="00810A91" w:rsidRDefault="005B0DB3" w:rsidP="00810A91">
      <w:pPr>
        <w:pStyle w:val="StandardWeb"/>
        <w:spacing w:before="240" w:line="360" w:lineRule="auto"/>
        <w:rPr>
          <w:rFonts w:asciiTheme="minorHAnsi" w:hAnsiTheme="minorHAnsi"/>
          <w:b/>
        </w:rPr>
      </w:pPr>
      <w:r>
        <w:rPr>
          <w:rFonts w:asciiTheme="minorHAnsi" w:hAnsiTheme="minorHAnsi"/>
          <w:b/>
        </w:rPr>
        <w:t xml:space="preserve">FLADUNGEN / </w:t>
      </w:r>
      <w:r w:rsidR="00810A91" w:rsidRPr="00810A91">
        <w:rPr>
          <w:rFonts w:asciiTheme="minorHAnsi" w:hAnsiTheme="minorHAnsi"/>
          <w:b/>
        </w:rPr>
        <w:t xml:space="preserve">RHÖN. </w:t>
      </w:r>
      <w:r w:rsidR="00646215">
        <w:rPr>
          <w:rFonts w:asciiTheme="minorHAnsi" w:hAnsiTheme="minorHAnsi"/>
          <w:b/>
        </w:rPr>
        <w:t>Ein Gastronomiebetrieb, der im Gespräch bleibt, hat auch dauerhafte Erfolgschancen</w:t>
      </w:r>
      <w:r>
        <w:rPr>
          <w:rFonts w:asciiTheme="minorHAnsi" w:hAnsiTheme="minorHAnsi"/>
          <w:b/>
        </w:rPr>
        <w:t xml:space="preserve">. Dabei können ihm die sozialen Medien und branchenspezifische Plattformen im Internet helfen. Gastronomie ohne digitale Welt – das ist heute kaum noch denkbar. Darin waren sich zumindest die Teilnehmer des Seminars „Gäste gewinnen in der digitalen Welt“ einig, zu dem die </w:t>
      </w:r>
      <w:proofErr w:type="spellStart"/>
      <w:r>
        <w:rPr>
          <w:rFonts w:asciiTheme="minorHAnsi" w:hAnsiTheme="minorHAnsi"/>
          <w:b/>
        </w:rPr>
        <w:t>RhönSprudel</w:t>
      </w:r>
      <w:proofErr w:type="spellEnd"/>
      <w:r>
        <w:rPr>
          <w:rFonts w:asciiTheme="minorHAnsi" w:hAnsiTheme="minorHAnsi"/>
          <w:b/>
        </w:rPr>
        <w:t xml:space="preserve"> Genussakademie jetzt Gastronomen aus der ganzen Region ins Wohlfühlhotel „Sonnentau“ nach </w:t>
      </w:r>
      <w:proofErr w:type="spellStart"/>
      <w:r>
        <w:rPr>
          <w:rFonts w:asciiTheme="minorHAnsi" w:hAnsiTheme="minorHAnsi"/>
          <w:b/>
        </w:rPr>
        <w:t>Fladungen</w:t>
      </w:r>
      <w:proofErr w:type="spellEnd"/>
      <w:r>
        <w:rPr>
          <w:rFonts w:asciiTheme="minorHAnsi" w:hAnsiTheme="minorHAnsi"/>
          <w:b/>
        </w:rPr>
        <w:t xml:space="preserve"> eingeladen hatte.</w:t>
      </w:r>
    </w:p>
    <w:p w:rsidR="00F95BC0" w:rsidRDefault="000F3B5F" w:rsidP="000F3B5F">
      <w:pPr>
        <w:pStyle w:val="bodytext"/>
        <w:spacing w:before="240" w:beforeAutospacing="0" w:line="360" w:lineRule="auto"/>
        <w:rPr>
          <w:rFonts w:asciiTheme="minorHAnsi" w:hAnsiTheme="minorHAnsi"/>
        </w:rPr>
      </w:pPr>
      <w:r>
        <w:rPr>
          <w:rFonts w:asciiTheme="minorHAnsi" w:hAnsiTheme="minorHAnsi"/>
        </w:rPr>
        <w:t xml:space="preserve">Zum ersten Mal </w:t>
      </w:r>
      <w:r w:rsidR="0066303F">
        <w:rPr>
          <w:rFonts w:asciiTheme="minorHAnsi" w:hAnsiTheme="minorHAnsi"/>
        </w:rPr>
        <w:t>griffen</w:t>
      </w:r>
      <w:r>
        <w:rPr>
          <w:rFonts w:asciiTheme="minorHAnsi" w:hAnsiTheme="minorHAnsi"/>
        </w:rPr>
        <w:t xml:space="preserve"> die Organisatoren </w:t>
      </w:r>
      <w:r w:rsidR="0066303F">
        <w:rPr>
          <w:rFonts w:asciiTheme="minorHAnsi" w:hAnsiTheme="minorHAnsi"/>
        </w:rPr>
        <w:t xml:space="preserve">der </w:t>
      </w:r>
      <w:proofErr w:type="spellStart"/>
      <w:r w:rsidR="0066303F">
        <w:rPr>
          <w:rFonts w:asciiTheme="minorHAnsi" w:hAnsiTheme="minorHAnsi"/>
        </w:rPr>
        <w:t>RhönSprudel</w:t>
      </w:r>
      <w:proofErr w:type="spellEnd"/>
      <w:r w:rsidR="0066303F">
        <w:rPr>
          <w:rFonts w:asciiTheme="minorHAnsi" w:hAnsiTheme="minorHAnsi"/>
        </w:rPr>
        <w:t xml:space="preserve"> Genussakademie </w:t>
      </w:r>
      <w:r>
        <w:rPr>
          <w:rFonts w:asciiTheme="minorHAnsi" w:hAnsiTheme="minorHAnsi"/>
        </w:rPr>
        <w:t xml:space="preserve">nun das Thema </w:t>
      </w:r>
      <w:r w:rsidR="000B3388">
        <w:rPr>
          <w:rFonts w:asciiTheme="minorHAnsi" w:hAnsiTheme="minorHAnsi"/>
        </w:rPr>
        <w:t>soziale Medien</w:t>
      </w:r>
      <w:r>
        <w:rPr>
          <w:rFonts w:asciiTheme="minorHAnsi" w:hAnsiTheme="minorHAnsi"/>
        </w:rPr>
        <w:t xml:space="preserve"> </w:t>
      </w:r>
      <w:r w:rsidR="0066303F">
        <w:rPr>
          <w:rFonts w:asciiTheme="minorHAnsi" w:hAnsiTheme="minorHAnsi"/>
        </w:rPr>
        <w:t>in verschiedensten Facetten auf</w:t>
      </w:r>
      <w:r>
        <w:rPr>
          <w:rFonts w:asciiTheme="minorHAnsi" w:hAnsiTheme="minorHAnsi"/>
        </w:rPr>
        <w:t>. Denn i</w:t>
      </w:r>
      <w:r w:rsidR="0066303F">
        <w:rPr>
          <w:rFonts w:asciiTheme="minorHAnsi" w:hAnsiTheme="minorHAnsi"/>
        </w:rPr>
        <w:t>mmer mehr Menschen jeden Alters</w:t>
      </w:r>
      <w:r>
        <w:rPr>
          <w:rFonts w:asciiTheme="minorHAnsi" w:hAnsiTheme="minorHAnsi"/>
        </w:rPr>
        <w:t xml:space="preserve"> </w:t>
      </w:r>
      <w:r w:rsidR="000B3388">
        <w:rPr>
          <w:rFonts w:asciiTheme="minorHAnsi" w:hAnsiTheme="minorHAnsi"/>
        </w:rPr>
        <w:t>informieren sich im Internet</w:t>
      </w:r>
      <w:r w:rsidR="0066303F">
        <w:rPr>
          <w:rFonts w:asciiTheme="minorHAnsi" w:hAnsiTheme="minorHAnsi"/>
        </w:rPr>
        <w:t xml:space="preserve"> oder</w:t>
      </w:r>
      <w:r w:rsidR="001728D1">
        <w:rPr>
          <w:rFonts w:asciiTheme="minorHAnsi" w:hAnsiTheme="minorHAnsi"/>
        </w:rPr>
        <w:t xml:space="preserve"> in</w:t>
      </w:r>
      <w:r>
        <w:rPr>
          <w:rFonts w:asciiTheme="minorHAnsi" w:hAnsiTheme="minorHAnsi"/>
        </w:rPr>
        <w:t xml:space="preserve"> den sozialen Medien über Gastronomie und Hotellerie, blättern dort Speisekarten nach, schauen sich Bilder von den Gasträumen an und buchen online Reisen und Ausflüge. Ein G</w:t>
      </w:r>
      <w:r w:rsidR="0066303F">
        <w:rPr>
          <w:rFonts w:asciiTheme="minorHAnsi" w:hAnsiTheme="minorHAnsi"/>
        </w:rPr>
        <w:t>astronomiebetrieb, der sich heutzutage</w:t>
      </w:r>
      <w:r>
        <w:rPr>
          <w:rFonts w:asciiTheme="minorHAnsi" w:hAnsiTheme="minorHAnsi"/>
        </w:rPr>
        <w:t xml:space="preserve"> nicht in den einschlägigen Medien der digitalen Welt präsentiert, kann </w:t>
      </w:r>
      <w:r w:rsidR="0066303F">
        <w:rPr>
          <w:rFonts w:asciiTheme="minorHAnsi" w:hAnsiTheme="minorHAnsi"/>
        </w:rPr>
        <w:t xml:space="preserve">daher </w:t>
      </w:r>
      <w:r>
        <w:rPr>
          <w:rFonts w:asciiTheme="minorHAnsi" w:hAnsiTheme="minorHAnsi"/>
        </w:rPr>
        <w:t>schnell das Nachsehen haben.</w:t>
      </w:r>
    </w:p>
    <w:p w:rsidR="000F3B5F" w:rsidRDefault="000F3B5F" w:rsidP="000F3B5F">
      <w:pPr>
        <w:pStyle w:val="bodytext"/>
        <w:spacing w:before="240" w:beforeAutospacing="0" w:line="360" w:lineRule="auto"/>
        <w:rPr>
          <w:rFonts w:asciiTheme="minorHAnsi" w:hAnsiTheme="minorHAnsi"/>
        </w:rPr>
      </w:pPr>
      <w:r>
        <w:rPr>
          <w:rFonts w:asciiTheme="minorHAnsi" w:hAnsiTheme="minorHAnsi"/>
        </w:rPr>
        <w:t>Als Referenten waren Andreas Pfeifer und Katharina Grau von der Agentur „Heldenhelfer“ in Wi</w:t>
      </w:r>
      <w:r w:rsidR="00347B10">
        <w:rPr>
          <w:rFonts w:asciiTheme="minorHAnsi" w:hAnsiTheme="minorHAnsi"/>
        </w:rPr>
        <w:t>e</w:t>
      </w:r>
      <w:r>
        <w:rPr>
          <w:rFonts w:asciiTheme="minorHAnsi" w:hAnsiTheme="minorHAnsi"/>
        </w:rPr>
        <w:t xml:space="preserve">sbaden ins bayerische </w:t>
      </w:r>
      <w:proofErr w:type="spellStart"/>
      <w:r>
        <w:rPr>
          <w:rFonts w:asciiTheme="minorHAnsi" w:hAnsiTheme="minorHAnsi"/>
        </w:rPr>
        <w:t>Fladungen</w:t>
      </w:r>
      <w:proofErr w:type="spellEnd"/>
      <w:r>
        <w:rPr>
          <w:rFonts w:asciiTheme="minorHAnsi" w:hAnsiTheme="minorHAnsi"/>
        </w:rPr>
        <w:t xml:space="preserve"> gekommen. Sie verstehen sich als Partner der Gastronomie und beraten Betriebe</w:t>
      </w:r>
      <w:r w:rsidR="0066303F">
        <w:rPr>
          <w:rFonts w:asciiTheme="minorHAnsi" w:hAnsiTheme="minorHAnsi"/>
        </w:rPr>
        <w:t xml:space="preserve"> hinsichtlich </w:t>
      </w:r>
      <w:r w:rsidR="001728D1">
        <w:rPr>
          <w:rFonts w:asciiTheme="minorHAnsi" w:hAnsiTheme="minorHAnsi"/>
        </w:rPr>
        <w:t>ihr</w:t>
      </w:r>
      <w:r w:rsidR="0066303F">
        <w:rPr>
          <w:rFonts w:asciiTheme="minorHAnsi" w:hAnsiTheme="minorHAnsi"/>
        </w:rPr>
        <w:t>er optimalen Marketingstrategie</w:t>
      </w:r>
      <w:r>
        <w:rPr>
          <w:rFonts w:asciiTheme="minorHAnsi" w:hAnsiTheme="minorHAnsi"/>
        </w:rPr>
        <w:t xml:space="preserve">. Andreas Pfeifer gab zunächst einen Überblick über die zahlreichen Internetplattformen und riet den anwesenden Gastronomen, sich nur dort zu präsentieren, </w:t>
      </w:r>
      <w:r w:rsidR="000B3388">
        <w:rPr>
          <w:rFonts w:asciiTheme="minorHAnsi" w:hAnsiTheme="minorHAnsi"/>
        </w:rPr>
        <w:t>wo</w:t>
      </w:r>
      <w:r>
        <w:rPr>
          <w:rFonts w:asciiTheme="minorHAnsi" w:hAnsiTheme="minorHAnsi"/>
        </w:rPr>
        <w:t xml:space="preserve"> sich </w:t>
      </w:r>
      <w:r w:rsidR="001728D1">
        <w:rPr>
          <w:rFonts w:asciiTheme="minorHAnsi" w:hAnsiTheme="minorHAnsi"/>
        </w:rPr>
        <w:t>ihre Gäste auch tatsächlich</w:t>
      </w:r>
      <w:r>
        <w:rPr>
          <w:rFonts w:asciiTheme="minorHAnsi" w:hAnsiTheme="minorHAnsi"/>
        </w:rPr>
        <w:t xml:space="preserve"> aufhalten. Ferner gab er die Empfehlun</w:t>
      </w:r>
      <w:r w:rsidR="001728D1">
        <w:rPr>
          <w:rFonts w:asciiTheme="minorHAnsi" w:hAnsiTheme="minorHAnsi"/>
        </w:rPr>
        <w:t xml:space="preserve">g, gleichzeitig </w:t>
      </w:r>
      <w:r>
        <w:rPr>
          <w:rFonts w:asciiTheme="minorHAnsi" w:hAnsiTheme="minorHAnsi"/>
        </w:rPr>
        <w:t>branchenspezifische Businessnetzwerke zu nutzen, um Kontakte zu anderen Betrieben herzustellen. Die Angebote auf diesen Plattformen reichen bis hin zur Suche von Arbeitskräften – ein wichtiges Geschäftsfeld gerade in der Gastronomie.</w:t>
      </w:r>
    </w:p>
    <w:p w:rsidR="000F3B5F" w:rsidRDefault="003E09BA" w:rsidP="000F3B5F">
      <w:pPr>
        <w:pStyle w:val="bodytext"/>
        <w:spacing w:before="240" w:beforeAutospacing="0" w:line="360" w:lineRule="auto"/>
        <w:rPr>
          <w:rFonts w:asciiTheme="minorHAnsi" w:hAnsiTheme="minorHAnsi"/>
        </w:rPr>
      </w:pPr>
      <w:r>
        <w:rPr>
          <w:rFonts w:asciiTheme="minorHAnsi" w:hAnsiTheme="minorHAnsi"/>
        </w:rPr>
        <w:lastRenderedPageBreak/>
        <w:t>Soziale</w:t>
      </w:r>
      <w:r w:rsidR="000F3B5F">
        <w:rPr>
          <w:rFonts w:asciiTheme="minorHAnsi" w:hAnsiTheme="minorHAnsi"/>
        </w:rPr>
        <w:t xml:space="preserve"> Medien, unterstrichen die beiden Referenten, werden vor allem dem Wunsch nach Austausch zwischen den Gästen und dem </w:t>
      </w:r>
      <w:r w:rsidR="00347B10">
        <w:rPr>
          <w:rFonts w:asciiTheme="minorHAnsi" w:hAnsiTheme="minorHAnsi"/>
        </w:rPr>
        <w:t xml:space="preserve">jeweiligen </w:t>
      </w:r>
      <w:r w:rsidR="000F3B5F">
        <w:rPr>
          <w:rFonts w:asciiTheme="minorHAnsi" w:hAnsiTheme="minorHAnsi"/>
        </w:rPr>
        <w:t>G</w:t>
      </w:r>
      <w:r w:rsidR="00347B10">
        <w:rPr>
          <w:rFonts w:asciiTheme="minorHAnsi" w:hAnsiTheme="minorHAnsi"/>
        </w:rPr>
        <w:t>a</w:t>
      </w:r>
      <w:r w:rsidR="000F3B5F">
        <w:rPr>
          <w:rFonts w:asciiTheme="minorHAnsi" w:hAnsiTheme="minorHAnsi"/>
        </w:rPr>
        <w:t xml:space="preserve">stronomiebetrieb gerecht. </w:t>
      </w:r>
      <w:r w:rsidR="00B07C8F">
        <w:rPr>
          <w:rFonts w:asciiTheme="minorHAnsi" w:hAnsiTheme="minorHAnsi"/>
        </w:rPr>
        <w:t>Die Interaktion mache Spaß und letztlich Lust auf das Erlebnis Essen und Genuss. „Es geht darum, ins Gespräch zu kommen und im Gespräch zu bleiben“, fasste es Pfeifer zusammen. Effekte der sozialen Medien seien Bekanntheit, Präsenz am Markt, Sympathie durch Transparenz und natürlich ein größerer Empfängerkreis.</w:t>
      </w:r>
    </w:p>
    <w:p w:rsidR="00B07C8F" w:rsidRDefault="00B07C8F" w:rsidP="000F3B5F">
      <w:pPr>
        <w:pStyle w:val="bodytext"/>
        <w:spacing w:before="240" w:beforeAutospacing="0" w:line="360" w:lineRule="auto"/>
        <w:rPr>
          <w:rFonts w:asciiTheme="minorHAnsi" w:hAnsiTheme="minorHAnsi"/>
        </w:rPr>
      </w:pPr>
      <w:r>
        <w:rPr>
          <w:rFonts w:asciiTheme="minorHAnsi" w:hAnsiTheme="minorHAnsi"/>
        </w:rPr>
        <w:t xml:space="preserve">„Wir wollen mit diesem Seminar </w:t>
      </w:r>
      <w:r w:rsidR="00FA66E0">
        <w:rPr>
          <w:rFonts w:asciiTheme="minorHAnsi" w:hAnsiTheme="minorHAnsi"/>
        </w:rPr>
        <w:t>den</w:t>
      </w:r>
      <w:r>
        <w:rPr>
          <w:rFonts w:asciiTheme="minorHAnsi" w:hAnsiTheme="minorHAnsi"/>
        </w:rPr>
        <w:t xml:space="preserve"> Gastronomen </w:t>
      </w:r>
      <w:r w:rsidR="00FA66E0">
        <w:rPr>
          <w:rFonts w:asciiTheme="minorHAnsi" w:hAnsiTheme="minorHAnsi"/>
        </w:rPr>
        <w:t xml:space="preserve">ein </w:t>
      </w:r>
      <w:r>
        <w:rPr>
          <w:rFonts w:asciiTheme="minorHAnsi" w:hAnsiTheme="minorHAnsi"/>
        </w:rPr>
        <w:t>besser</w:t>
      </w:r>
      <w:r w:rsidR="00FA66E0">
        <w:rPr>
          <w:rFonts w:asciiTheme="minorHAnsi" w:hAnsiTheme="minorHAnsi"/>
        </w:rPr>
        <w:t xml:space="preserve">es Gefühl für die </w:t>
      </w:r>
      <w:proofErr w:type="spellStart"/>
      <w:r w:rsidR="00FA66E0">
        <w:rPr>
          <w:rFonts w:asciiTheme="minorHAnsi" w:hAnsiTheme="minorHAnsi"/>
        </w:rPr>
        <w:t>Social</w:t>
      </w:r>
      <w:proofErr w:type="spellEnd"/>
      <w:r w:rsidR="00FA66E0">
        <w:rPr>
          <w:rFonts w:asciiTheme="minorHAnsi" w:hAnsiTheme="minorHAnsi"/>
        </w:rPr>
        <w:t xml:space="preserve"> Media Kommunikationskanäle vermitteln </w:t>
      </w:r>
      <w:r w:rsidR="00347B10">
        <w:rPr>
          <w:rFonts w:asciiTheme="minorHAnsi" w:hAnsiTheme="minorHAnsi"/>
        </w:rPr>
        <w:t xml:space="preserve">damit </w:t>
      </w:r>
      <w:r w:rsidR="00FA66E0">
        <w:rPr>
          <w:rFonts w:asciiTheme="minorHAnsi" w:hAnsiTheme="minorHAnsi"/>
        </w:rPr>
        <w:t xml:space="preserve">sie </w:t>
      </w:r>
      <w:r>
        <w:rPr>
          <w:rFonts w:asciiTheme="minorHAnsi" w:hAnsiTheme="minorHAnsi"/>
        </w:rPr>
        <w:t xml:space="preserve">ihre Ziele und Zielgruppen </w:t>
      </w:r>
      <w:r w:rsidR="00FA66E0">
        <w:rPr>
          <w:rFonts w:asciiTheme="minorHAnsi" w:hAnsiTheme="minorHAnsi"/>
        </w:rPr>
        <w:t xml:space="preserve">schneller </w:t>
      </w:r>
      <w:r>
        <w:rPr>
          <w:rFonts w:asciiTheme="minorHAnsi" w:hAnsiTheme="minorHAnsi"/>
        </w:rPr>
        <w:t>erreichen</w:t>
      </w:r>
      <w:r w:rsidR="00FA66E0">
        <w:rPr>
          <w:rFonts w:asciiTheme="minorHAnsi" w:hAnsiTheme="minorHAnsi"/>
        </w:rPr>
        <w:t xml:space="preserve"> können</w:t>
      </w:r>
      <w:r>
        <w:rPr>
          <w:rFonts w:asciiTheme="minorHAnsi" w:hAnsiTheme="minorHAnsi"/>
        </w:rPr>
        <w:t xml:space="preserve">. Und wir geben ihnen Tipps, wie sie sich im </w:t>
      </w:r>
      <w:proofErr w:type="spellStart"/>
      <w:r>
        <w:rPr>
          <w:rFonts w:asciiTheme="minorHAnsi" w:hAnsiTheme="minorHAnsi"/>
        </w:rPr>
        <w:t>Social</w:t>
      </w:r>
      <w:proofErr w:type="spellEnd"/>
      <w:r>
        <w:rPr>
          <w:rFonts w:asciiTheme="minorHAnsi" w:hAnsiTheme="minorHAnsi"/>
        </w:rPr>
        <w:t xml:space="preserve"> Media-Bereich aktiv u</w:t>
      </w:r>
      <w:r w:rsidR="00347B10">
        <w:rPr>
          <w:rFonts w:asciiTheme="minorHAnsi" w:hAnsiTheme="minorHAnsi"/>
        </w:rPr>
        <w:t>nd zielorientiert bewegen</w:t>
      </w:r>
      <w:r>
        <w:rPr>
          <w:rFonts w:asciiTheme="minorHAnsi" w:hAnsiTheme="minorHAnsi"/>
        </w:rPr>
        <w:t>“, sagten die Referenten. Gleichzeitig betonten sie, dass die Inhalte stets auf neuestem Stand sein müssen, wenn man sich einmal dazu entschieden habe, die digitale Welt zu nutzen. „Wenn ich eine Tür öffne, muss ich mich auch um den Kanal und um den Gast kümmern.“</w:t>
      </w:r>
    </w:p>
    <w:p w:rsidR="00EE7B6F" w:rsidRDefault="003E757F" w:rsidP="000F3B5F">
      <w:pPr>
        <w:pStyle w:val="bodytext"/>
        <w:spacing w:before="240" w:beforeAutospacing="0" w:line="360" w:lineRule="auto"/>
        <w:rPr>
          <w:rFonts w:asciiTheme="minorHAnsi" w:hAnsiTheme="minorHAnsi"/>
        </w:rPr>
      </w:pPr>
      <w:r>
        <w:rPr>
          <w:rFonts w:asciiTheme="minorHAnsi" w:hAnsiTheme="minorHAnsi"/>
        </w:rPr>
        <w:t xml:space="preserve">Es gebe nicht die </w:t>
      </w:r>
      <w:proofErr w:type="spellStart"/>
      <w:r>
        <w:rPr>
          <w:rFonts w:asciiTheme="minorHAnsi" w:hAnsiTheme="minorHAnsi"/>
        </w:rPr>
        <w:t>Social</w:t>
      </w:r>
      <w:proofErr w:type="spellEnd"/>
      <w:r>
        <w:rPr>
          <w:rFonts w:asciiTheme="minorHAnsi" w:hAnsiTheme="minorHAnsi"/>
        </w:rPr>
        <w:t xml:space="preserve"> Media-Plattform für jeden. </w:t>
      </w:r>
      <w:bookmarkStart w:id="0" w:name="_GoBack"/>
      <w:bookmarkEnd w:id="0"/>
      <w:r w:rsidR="00EE7B6F">
        <w:rPr>
          <w:rFonts w:asciiTheme="minorHAnsi" w:hAnsiTheme="minorHAnsi"/>
        </w:rPr>
        <w:t xml:space="preserve">Jeder Gastronom müsse die geeignete </w:t>
      </w:r>
      <w:proofErr w:type="spellStart"/>
      <w:r w:rsidR="00FA66E0">
        <w:rPr>
          <w:rFonts w:asciiTheme="minorHAnsi" w:hAnsiTheme="minorHAnsi"/>
        </w:rPr>
        <w:t>Social</w:t>
      </w:r>
      <w:proofErr w:type="spellEnd"/>
      <w:r w:rsidR="00FA66E0">
        <w:rPr>
          <w:rFonts w:asciiTheme="minorHAnsi" w:hAnsiTheme="minorHAnsi"/>
        </w:rPr>
        <w:t xml:space="preserve"> Media Plattform </w:t>
      </w:r>
      <w:r w:rsidR="00EE7B6F">
        <w:rPr>
          <w:rFonts w:asciiTheme="minorHAnsi" w:hAnsiTheme="minorHAnsi"/>
        </w:rPr>
        <w:t>für sich finden, hebt Martina Klüber-</w:t>
      </w:r>
      <w:proofErr w:type="spellStart"/>
      <w:r w:rsidR="00EE7B6F">
        <w:rPr>
          <w:rFonts w:asciiTheme="minorHAnsi" w:hAnsiTheme="minorHAnsi"/>
        </w:rPr>
        <w:t>Wibelitz</w:t>
      </w:r>
      <w:proofErr w:type="spellEnd"/>
      <w:r w:rsidR="00EE7B6F">
        <w:rPr>
          <w:rFonts w:asciiTheme="minorHAnsi" w:hAnsiTheme="minorHAnsi"/>
        </w:rPr>
        <w:t xml:space="preserve"> aus </w:t>
      </w:r>
      <w:proofErr w:type="spellStart"/>
      <w:r w:rsidR="00EE7B6F">
        <w:rPr>
          <w:rFonts w:asciiTheme="minorHAnsi" w:hAnsiTheme="minorHAnsi"/>
        </w:rPr>
        <w:t>Schleid</w:t>
      </w:r>
      <w:proofErr w:type="spellEnd"/>
      <w:r w:rsidR="00EE7B6F">
        <w:rPr>
          <w:rFonts w:asciiTheme="minorHAnsi" w:hAnsiTheme="minorHAnsi"/>
        </w:rPr>
        <w:t xml:space="preserve"> hervor, welche die Seminare im Auftrag der </w:t>
      </w:r>
      <w:proofErr w:type="spellStart"/>
      <w:r w:rsidR="00EE7B6F">
        <w:rPr>
          <w:rFonts w:asciiTheme="minorHAnsi" w:hAnsiTheme="minorHAnsi"/>
        </w:rPr>
        <w:t>RhönSprudel</w:t>
      </w:r>
      <w:proofErr w:type="spellEnd"/>
      <w:r w:rsidR="00EE7B6F">
        <w:rPr>
          <w:rFonts w:asciiTheme="minorHAnsi" w:hAnsiTheme="minorHAnsi"/>
        </w:rPr>
        <w:t xml:space="preserve"> Genussakademie organisiert. Auch spezielle Bilder-Plattformen</w:t>
      </w:r>
      <w:r>
        <w:rPr>
          <w:rFonts w:asciiTheme="minorHAnsi" w:hAnsiTheme="minorHAnsi"/>
        </w:rPr>
        <w:t>, wie z.B. Pinterest</w:t>
      </w:r>
      <w:r w:rsidR="00EE7B6F">
        <w:rPr>
          <w:rFonts w:asciiTheme="minorHAnsi" w:hAnsiTheme="minorHAnsi"/>
        </w:rPr>
        <w:t xml:space="preserve"> hätten sich vielfach bewährt, ergänzt sie. </w:t>
      </w:r>
    </w:p>
    <w:p w:rsidR="00CB1C20" w:rsidRDefault="00CE5BA1" w:rsidP="00EE7B6F">
      <w:pPr>
        <w:pStyle w:val="bodytext"/>
        <w:spacing w:before="240" w:beforeAutospacing="0" w:line="360" w:lineRule="auto"/>
        <w:rPr>
          <w:rFonts w:eastAsia="Times" w:cs="Arial"/>
          <w:b/>
          <w:color w:val="333333"/>
          <w:sz w:val="18"/>
          <w:szCs w:val="18"/>
        </w:rPr>
      </w:pPr>
      <w:r>
        <w:rPr>
          <w:rFonts w:asciiTheme="minorHAnsi" w:hAnsiTheme="minorHAnsi"/>
        </w:rPr>
        <w:t xml:space="preserve">Das nächste Seminar der </w:t>
      </w:r>
      <w:proofErr w:type="spellStart"/>
      <w:r>
        <w:rPr>
          <w:rFonts w:asciiTheme="minorHAnsi" w:hAnsiTheme="minorHAnsi"/>
        </w:rPr>
        <w:t>RhönSprudel</w:t>
      </w:r>
      <w:proofErr w:type="spellEnd"/>
      <w:r>
        <w:rPr>
          <w:rFonts w:asciiTheme="minorHAnsi" w:hAnsiTheme="minorHAnsi"/>
        </w:rPr>
        <w:t xml:space="preserve"> Genussakademie findet am 7. März im „</w:t>
      </w:r>
      <w:proofErr w:type="spellStart"/>
      <w:r>
        <w:rPr>
          <w:rFonts w:asciiTheme="minorHAnsi" w:hAnsiTheme="minorHAnsi"/>
        </w:rPr>
        <w:t>Gersfelder</w:t>
      </w:r>
      <w:proofErr w:type="spellEnd"/>
      <w:r>
        <w:rPr>
          <w:rFonts w:asciiTheme="minorHAnsi" w:hAnsiTheme="minorHAnsi"/>
        </w:rPr>
        <w:t xml:space="preserve"> Hof“ in </w:t>
      </w:r>
      <w:proofErr w:type="spellStart"/>
      <w:r>
        <w:rPr>
          <w:rFonts w:asciiTheme="minorHAnsi" w:hAnsiTheme="minorHAnsi"/>
        </w:rPr>
        <w:t>Gersfeld</w:t>
      </w:r>
      <w:proofErr w:type="spellEnd"/>
      <w:r>
        <w:rPr>
          <w:rFonts w:asciiTheme="minorHAnsi" w:hAnsiTheme="minorHAnsi"/>
        </w:rPr>
        <w:t xml:space="preserve"> statt. Dann geht es um das Thema „Das verkannte Werbemittel – die Speisekarte 2020“. Ein Branchenforum „Chefs unter sich“ im Museumsgasthof „Zum Adler“ </w:t>
      </w:r>
      <w:r w:rsidR="0037219B">
        <w:rPr>
          <w:rFonts w:asciiTheme="minorHAnsi" w:hAnsiTheme="minorHAnsi"/>
        </w:rPr>
        <w:t xml:space="preserve">in </w:t>
      </w:r>
      <w:proofErr w:type="spellStart"/>
      <w:r w:rsidR="0037219B">
        <w:rPr>
          <w:rFonts w:asciiTheme="minorHAnsi" w:hAnsiTheme="minorHAnsi"/>
        </w:rPr>
        <w:t>Fladungen</w:t>
      </w:r>
      <w:proofErr w:type="spellEnd"/>
      <w:r w:rsidR="0037219B">
        <w:rPr>
          <w:rFonts w:asciiTheme="minorHAnsi" w:hAnsiTheme="minorHAnsi"/>
        </w:rPr>
        <w:t xml:space="preserve"> </w:t>
      </w:r>
      <w:r>
        <w:rPr>
          <w:rFonts w:asciiTheme="minorHAnsi" w:hAnsiTheme="minorHAnsi"/>
        </w:rPr>
        <w:t xml:space="preserve">beendet am 15. März </w:t>
      </w:r>
      <w:r w:rsidR="0037219B">
        <w:rPr>
          <w:rFonts w:asciiTheme="minorHAnsi" w:hAnsiTheme="minorHAnsi"/>
        </w:rPr>
        <w:t xml:space="preserve">die Seminarreihe der </w:t>
      </w:r>
      <w:proofErr w:type="spellStart"/>
      <w:r w:rsidR="0037219B">
        <w:rPr>
          <w:rFonts w:asciiTheme="minorHAnsi" w:hAnsiTheme="minorHAnsi"/>
        </w:rPr>
        <w:t>RhönSprudel</w:t>
      </w:r>
      <w:proofErr w:type="spellEnd"/>
      <w:r w:rsidR="0037219B">
        <w:rPr>
          <w:rFonts w:asciiTheme="minorHAnsi" w:hAnsiTheme="minorHAnsi"/>
        </w:rPr>
        <w:t xml:space="preserve"> Genussakademie für das Winterhalbjahr 2018.</w:t>
      </w:r>
    </w:p>
    <w:p w:rsidR="00FA66E0" w:rsidRDefault="00FA66E0">
      <w:pPr>
        <w:spacing w:after="0" w:line="240" w:lineRule="auto"/>
        <w:rPr>
          <w:rFonts w:eastAsia="Times" w:cs="Arial"/>
          <w:b/>
          <w:color w:val="333333"/>
          <w:sz w:val="18"/>
          <w:szCs w:val="18"/>
          <w:lang w:eastAsia="de-DE"/>
        </w:rPr>
      </w:pPr>
      <w:r>
        <w:rPr>
          <w:rFonts w:eastAsia="Times" w:cs="Arial"/>
          <w:b/>
          <w:color w:val="333333"/>
          <w:sz w:val="18"/>
          <w:szCs w:val="18"/>
          <w:lang w:eastAsia="de-DE"/>
        </w:rPr>
        <w:br w:type="page"/>
      </w:r>
    </w:p>
    <w:p w:rsidR="00107316" w:rsidRPr="0053006C" w:rsidRDefault="00107316" w:rsidP="001F2A7E">
      <w:pPr>
        <w:spacing w:line="360" w:lineRule="auto"/>
        <w:jc w:val="both"/>
        <w:rPr>
          <w:rFonts w:eastAsia="Times" w:cs="Arial"/>
          <w:color w:val="333333"/>
          <w:sz w:val="18"/>
          <w:szCs w:val="18"/>
          <w:lang w:eastAsia="de-DE"/>
        </w:rPr>
      </w:pPr>
      <w:r w:rsidRPr="0053006C">
        <w:rPr>
          <w:rFonts w:eastAsia="Times" w:cs="Arial"/>
          <w:b/>
          <w:color w:val="333333"/>
          <w:sz w:val="18"/>
          <w:szCs w:val="18"/>
          <w:lang w:eastAsia="de-DE"/>
        </w:rPr>
        <w:lastRenderedPageBreak/>
        <w:t>Pressekontakt</w:t>
      </w:r>
      <w:r w:rsidRPr="0053006C">
        <w:rPr>
          <w:rFonts w:eastAsia="Times" w:cs="Arial"/>
          <w:color w:val="333333"/>
          <w:sz w:val="18"/>
          <w:szCs w:val="18"/>
          <w:lang w:eastAsia="de-DE"/>
        </w:rPr>
        <w:t>:</w:t>
      </w:r>
    </w:p>
    <w:p w:rsidR="00107316" w:rsidRPr="0053006C" w:rsidRDefault="00AE3EA5" w:rsidP="00107316">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Freies Journalistenbüro der Rhön</w:t>
      </w:r>
    </w:p>
    <w:p w:rsidR="00AE3EA5" w:rsidRPr="0053006C" w:rsidRDefault="00AE3EA5" w:rsidP="00107316">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Carsten Kallenbach</w:t>
      </w:r>
    </w:p>
    <w:p w:rsidR="00AE3EA5" w:rsidRPr="0053006C" w:rsidRDefault="00AE3EA5" w:rsidP="00107316">
      <w:pPr>
        <w:spacing w:after="0" w:line="360" w:lineRule="auto"/>
        <w:rPr>
          <w:rFonts w:eastAsia="Times" w:cs="Arial"/>
          <w:b/>
          <w:i/>
          <w:color w:val="333333"/>
          <w:sz w:val="18"/>
          <w:szCs w:val="18"/>
          <w:lang w:eastAsia="de-DE"/>
        </w:rPr>
      </w:pPr>
      <w:proofErr w:type="spellStart"/>
      <w:r w:rsidRPr="0053006C">
        <w:rPr>
          <w:rFonts w:eastAsia="Times" w:cs="Arial"/>
          <w:b/>
          <w:i/>
          <w:color w:val="333333"/>
          <w:sz w:val="18"/>
          <w:szCs w:val="18"/>
          <w:lang w:eastAsia="de-DE"/>
        </w:rPr>
        <w:t>Löcherweg</w:t>
      </w:r>
      <w:proofErr w:type="spellEnd"/>
      <w:r w:rsidRPr="0053006C">
        <w:rPr>
          <w:rFonts w:eastAsia="Times" w:cs="Arial"/>
          <w:b/>
          <w:i/>
          <w:color w:val="333333"/>
          <w:sz w:val="18"/>
          <w:szCs w:val="18"/>
          <w:lang w:eastAsia="de-DE"/>
        </w:rPr>
        <w:t xml:space="preserve"> 11</w:t>
      </w:r>
    </w:p>
    <w:p w:rsidR="00AE3EA5" w:rsidRPr="0053006C" w:rsidRDefault="00AE3EA5" w:rsidP="00107316">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 xml:space="preserve">98634 </w:t>
      </w:r>
      <w:proofErr w:type="spellStart"/>
      <w:r w:rsidRPr="0053006C">
        <w:rPr>
          <w:rFonts w:eastAsia="Times" w:cs="Arial"/>
          <w:b/>
          <w:i/>
          <w:color w:val="333333"/>
          <w:sz w:val="18"/>
          <w:szCs w:val="18"/>
          <w:lang w:eastAsia="de-DE"/>
        </w:rPr>
        <w:t>Oberweid</w:t>
      </w:r>
      <w:proofErr w:type="spellEnd"/>
    </w:p>
    <w:p w:rsidR="00AE3EA5" w:rsidRPr="0053006C" w:rsidRDefault="00AE3EA5" w:rsidP="00107316">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Telefon (03</w:t>
      </w:r>
      <w:r w:rsidR="00B64D77" w:rsidRPr="0053006C">
        <w:rPr>
          <w:rFonts w:eastAsia="Times" w:cs="Arial"/>
          <w:b/>
          <w:i/>
          <w:color w:val="333333"/>
          <w:sz w:val="18"/>
          <w:szCs w:val="18"/>
          <w:lang w:eastAsia="de-DE"/>
        </w:rPr>
        <w:t xml:space="preserve"> </w:t>
      </w:r>
      <w:r w:rsidRPr="0053006C">
        <w:rPr>
          <w:rFonts w:eastAsia="Times" w:cs="Arial"/>
          <w:b/>
          <w:i/>
          <w:color w:val="333333"/>
          <w:sz w:val="18"/>
          <w:szCs w:val="18"/>
          <w:lang w:eastAsia="de-DE"/>
        </w:rPr>
        <w:t>69</w:t>
      </w:r>
      <w:r w:rsidR="00B64D77" w:rsidRPr="0053006C">
        <w:rPr>
          <w:rFonts w:eastAsia="Times" w:cs="Arial"/>
          <w:b/>
          <w:i/>
          <w:color w:val="333333"/>
          <w:sz w:val="18"/>
          <w:szCs w:val="18"/>
          <w:lang w:eastAsia="de-DE"/>
        </w:rPr>
        <w:t xml:space="preserve"> </w:t>
      </w:r>
      <w:r w:rsidRPr="0053006C">
        <w:rPr>
          <w:rFonts w:eastAsia="Times" w:cs="Arial"/>
          <w:b/>
          <w:i/>
          <w:color w:val="333333"/>
          <w:sz w:val="18"/>
          <w:szCs w:val="18"/>
          <w:lang w:eastAsia="de-DE"/>
        </w:rPr>
        <w:t>46)</w:t>
      </w:r>
      <w:r w:rsidR="00B64D77" w:rsidRPr="0053006C">
        <w:rPr>
          <w:rFonts w:eastAsia="Times" w:cs="Arial"/>
          <w:b/>
          <w:i/>
          <w:color w:val="333333"/>
          <w:sz w:val="18"/>
          <w:szCs w:val="18"/>
          <w:lang w:eastAsia="de-DE"/>
        </w:rPr>
        <w:t xml:space="preserve"> </w:t>
      </w:r>
      <w:r w:rsidRPr="0053006C">
        <w:rPr>
          <w:rFonts w:eastAsia="Times" w:cs="Arial"/>
          <w:b/>
          <w:i/>
          <w:color w:val="333333"/>
          <w:sz w:val="18"/>
          <w:szCs w:val="18"/>
          <w:lang w:eastAsia="de-DE"/>
        </w:rPr>
        <w:t>2</w:t>
      </w:r>
      <w:r w:rsidR="00B64D77" w:rsidRPr="0053006C">
        <w:rPr>
          <w:rFonts w:eastAsia="Times" w:cs="Arial"/>
          <w:b/>
          <w:i/>
          <w:color w:val="333333"/>
          <w:sz w:val="18"/>
          <w:szCs w:val="18"/>
          <w:lang w:eastAsia="de-DE"/>
        </w:rPr>
        <w:t xml:space="preserve"> </w:t>
      </w:r>
      <w:r w:rsidRPr="0053006C">
        <w:rPr>
          <w:rFonts w:eastAsia="Times" w:cs="Arial"/>
          <w:b/>
          <w:i/>
          <w:color w:val="333333"/>
          <w:sz w:val="18"/>
          <w:szCs w:val="18"/>
          <w:lang w:eastAsia="de-DE"/>
        </w:rPr>
        <w:t>61</w:t>
      </w:r>
      <w:r w:rsidR="00B64D77" w:rsidRPr="0053006C">
        <w:rPr>
          <w:rFonts w:eastAsia="Times" w:cs="Arial"/>
          <w:b/>
          <w:i/>
          <w:color w:val="333333"/>
          <w:sz w:val="18"/>
          <w:szCs w:val="18"/>
          <w:lang w:eastAsia="de-DE"/>
        </w:rPr>
        <w:t xml:space="preserve"> </w:t>
      </w:r>
      <w:r w:rsidRPr="0053006C">
        <w:rPr>
          <w:rFonts w:eastAsia="Times" w:cs="Arial"/>
          <w:b/>
          <w:i/>
          <w:color w:val="333333"/>
          <w:sz w:val="18"/>
          <w:szCs w:val="18"/>
          <w:lang w:eastAsia="de-DE"/>
        </w:rPr>
        <w:t>06</w:t>
      </w:r>
    </w:p>
    <w:p w:rsidR="00AE3EA5" w:rsidRPr="0053006C" w:rsidRDefault="00AE3EA5" w:rsidP="00107316">
      <w:pPr>
        <w:spacing w:after="0" w:line="360" w:lineRule="auto"/>
        <w:rPr>
          <w:rFonts w:eastAsia="Times" w:cs="Arial"/>
          <w:color w:val="333333"/>
          <w:sz w:val="18"/>
          <w:szCs w:val="18"/>
          <w:lang w:eastAsia="de-DE"/>
        </w:rPr>
      </w:pPr>
      <w:r w:rsidRPr="0053006C">
        <w:rPr>
          <w:rFonts w:eastAsia="Times" w:cs="Arial"/>
          <w:b/>
          <w:i/>
          <w:color w:val="333333"/>
          <w:sz w:val="18"/>
          <w:szCs w:val="18"/>
          <w:lang w:eastAsia="de-DE"/>
        </w:rPr>
        <w:t>E-Mail: carsten</w:t>
      </w:r>
      <w:r w:rsidR="00B64D77" w:rsidRPr="0053006C">
        <w:rPr>
          <w:rFonts w:eastAsia="Times" w:cs="Arial"/>
          <w:b/>
          <w:i/>
          <w:color w:val="333333"/>
          <w:sz w:val="18"/>
          <w:szCs w:val="18"/>
          <w:lang w:eastAsia="de-DE"/>
        </w:rPr>
        <w:t>.</w:t>
      </w:r>
      <w:r w:rsidRPr="0053006C">
        <w:rPr>
          <w:rFonts w:eastAsia="Times" w:cs="Arial"/>
          <w:b/>
          <w:i/>
          <w:color w:val="333333"/>
          <w:sz w:val="18"/>
          <w:szCs w:val="18"/>
          <w:lang w:eastAsia="de-DE"/>
        </w:rPr>
        <w:t>kallenbach@t-online.de</w:t>
      </w:r>
    </w:p>
    <w:p w:rsidR="0067020C" w:rsidRPr="0053006C" w:rsidRDefault="0067020C" w:rsidP="00107316">
      <w:pPr>
        <w:spacing w:after="0" w:line="360" w:lineRule="auto"/>
        <w:rPr>
          <w:rFonts w:eastAsia="Times" w:cs="Arial"/>
          <w:b/>
          <w:color w:val="333333"/>
          <w:sz w:val="18"/>
          <w:szCs w:val="18"/>
          <w:lang w:eastAsia="de-DE"/>
        </w:rPr>
      </w:pPr>
    </w:p>
    <w:p w:rsidR="0067020C" w:rsidRPr="0053006C" w:rsidRDefault="0067020C" w:rsidP="00107316">
      <w:pPr>
        <w:spacing w:after="0" w:line="360" w:lineRule="auto"/>
        <w:rPr>
          <w:rFonts w:eastAsia="Times" w:cs="Arial"/>
          <w:b/>
          <w:color w:val="333333"/>
          <w:sz w:val="18"/>
          <w:szCs w:val="18"/>
          <w:lang w:eastAsia="de-DE"/>
        </w:rPr>
      </w:pPr>
    </w:p>
    <w:p w:rsidR="00107316" w:rsidRPr="0053006C" w:rsidRDefault="00107316" w:rsidP="00107316">
      <w:pPr>
        <w:spacing w:after="0" w:line="360" w:lineRule="auto"/>
        <w:rPr>
          <w:sz w:val="18"/>
          <w:szCs w:val="18"/>
        </w:rPr>
      </w:pPr>
      <w:r w:rsidRPr="0053006C">
        <w:rPr>
          <w:rFonts w:eastAsia="Times" w:cs="Arial"/>
          <w:b/>
          <w:color w:val="333333"/>
          <w:sz w:val="18"/>
          <w:szCs w:val="18"/>
          <w:lang w:eastAsia="de-DE"/>
        </w:rPr>
        <w:t>Abdruck honorarfrei</w:t>
      </w:r>
    </w:p>
    <w:p w:rsidR="00AA7ECC" w:rsidRDefault="00AA7ECC" w:rsidP="00AA7ECC">
      <w:pPr>
        <w:spacing w:line="360" w:lineRule="auto"/>
        <w:jc w:val="both"/>
        <w:rPr>
          <w:rFonts w:ascii="Myriad Pro" w:hAnsi="Myriad Pro" w:cs="Arial"/>
        </w:rPr>
      </w:pPr>
    </w:p>
    <w:p w:rsidR="00AA7ECC" w:rsidRDefault="00AA7ECC" w:rsidP="00AA7ECC">
      <w:pPr>
        <w:spacing w:line="360" w:lineRule="auto"/>
        <w:jc w:val="both"/>
        <w:rPr>
          <w:rFonts w:ascii="Myriad Pro" w:hAnsi="Myriad Pro" w:cs="Arial"/>
        </w:rPr>
      </w:pPr>
    </w:p>
    <w:p w:rsidR="00CD413B" w:rsidRPr="008341FB" w:rsidRDefault="00CD413B" w:rsidP="0037022D">
      <w:pPr>
        <w:spacing w:after="0"/>
        <w:rPr>
          <w:rFonts w:ascii="Myriad Pro" w:hAnsi="Myriad Pro" w:cs="Arial"/>
          <w:b/>
        </w:rPr>
      </w:pPr>
    </w:p>
    <w:sectPr w:rsidR="00CD413B" w:rsidRPr="008341FB"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9A2" w:rsidRDefault="00F629A2" w:rsidP="00866E0D">
      <w:pPr>
        <w:spacing w:after="0" w:line="240" w:lineRule="auto"/>
      </w:pPr>
      <w:r>
        <w:separator/>
      </w:r>
    </w:p>
  </w:endnote>
  <w:endnote w:type="continuationSeparator" w:id="0">
    <w:p w:rsidR="00F629A2" w:rsidRDefault="00F629A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9A2" w:rsidRDefault="00F629A2" w:rsidP="00866E0D">
      <w:pPr>
        <w:spacing w:after="0" w:line="240" w:lineRule="auto"/>
      </w:pPr>
      <w:r>
        <w:separator/>
      </w:r>
    </w:p>
  </w:footnote>
  <w:footnote w:type="continuationSeparator" w:id="0">
    <w:p w:rsidR="00F629A2" w:rsidRDefault="00F629A2"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2656B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42F0B"/>
    <w:rsid w:val="0005034B"/>
    <w:rsid w:val="00052D79"/>
    <w:rsid w:val="00060EEB"/>
    <w:rsid w:val="0006664C"/>
    <w:rsid w:val="00067AD3"/>
    <w:rsid w:val="00067C4D"/>
    <w:rsid w:val="00073047"/>
    <w:rsid w:val="0008117C"/>
    <w:rsid w:val="000A062E"/>
    <w:rsid w:val="000A7CF7"/>
    <w:rsid w:val="000B3388"/>
    <w:rsid w:val="000B43AB"/>
    <w:rsid w:val="000B70D3"/>
    <w:rsid w:val="000C12F5"/>
    <w:rsid w:val="000E72BB"/>
    <w:rsid w:val="000F3B5F"/>
    <w:rsid w:val="000F4779"/>
    <w:rsid w:val="00105B73"/>
    <w:rsid w:val="00107316"/>
    <w:rsid w:val="001112DE"/>
    <w:rsid w:val="001156DA"/>
    <w:rsid w:val="001728D1"/>
    <w:rsid w:val="001A26F9"/>
    <w:rsid w:val="001A2773"/>
    <w:rsid w:val="001D2AB4"/>
    <w:rsid w:val="001D3610"/>
    <w:rsid w:val="001D5729"/>
    <w:rsid w:val="001D7C86"/>
    <w:rsid w:val="001E68FA"/>
    <w:rsid w:val="001F2A7E"/>
    <w:rsid w:val="00201C25"/>
    <w:rsid w:val="00203A62"/>
    <w:rsid w:val="0022757F"/>
    <w:rsid w:val="00237BB6"/>
    <w:rsid w:val="00264D2B"/>
    <w:rsid w:val="002656BB"/>
    <w:rsid w:val="0027271D"/>
    <w:rsid w:val="002A5A5C"/>
    <w:rsid w:val="002B23F0"/>
    <w:rsid w:val="002C0AA0"/>
    <w:rsid w:val="002C1B4E"/>
    <w:rsid w:val="002C2A7C"/>
    <w:rsid w:val="00315B19"/>
    <w:rsid w:val="00320633"/>
    <w:rsid w:val="00332A93"/>
    <w:rsid w:val="00341445"/>
    <w:rsid w:val="00347B10"/>
    <w:rsid w:val="00347ECF"/>
    <w:rsid w:val="0037022D"/>
    <w:rsid w:val="0037219B"/>
    <w:rsid w:val="003826CD"/>
    <w:rsid w:val="003901A2"/>
    <w:rsid w:val="00396CB3"/>
    <w:rsid w:val="00397032"/>
    <w:rsid w:val="00397525"/>
    <w:rsid w:val="003A0B03"/>
    <w:rsid w:val="003A2D6C"/>
    <w:rsid w:val="003B2C1E"/>
    <w:rsid w:val="003B3D7D"/>
    <w:rsid w:val="003C2D06"/>
    <w:rsid w:val="003E09BA"/>
    <w:rsid w:val="003E25EF"/>
    <w:rsid w:val="003E757F"/>
    <w:rsid w:val="003F0EAD"/>
    <w:rsid w:val="003F51E9"/>
    <w:rsid w:val="0041688A"/>
    <w:rsid w:val="00417236"/>
    <w:rsid w:val="004368F6"/>
    <w:rsid w:val="00436F3F"/>
    <w:rsid w:val="00447C99"/>
    <w:rsid w:val="00464523"/>
    <w:rsid w:val="00471F6B"/>
    <w:rsid w:val="0048506E"/>
    <w:rsid w:val="0049165F"/>
    <w:rsid w:val="00492A6A"/>
    <w:rsid w:val="0049673F"/>
    <w:rsid w:val="0049705E"/>
    <w:rsid w:val="004A17F2"/>
    <w:rsid w:val="004B2E0E"/>
    <w:rsid w:val="004C1E03"/>
    <w:rsid w:val="004C3667"/>
    <w:rsid w:val="004D172F"/>
    <w:rsid w:val="00502849"/>
    <w:rsid w:val="00504BD2"/>
    <w:rsid w:val="00506B84"/>
    <w:rsid w:val="00521238"/>
    <w:rsid w:val="0053006C"/>
    <w:rsid w:val="0053427F"/>
    <w:rsid w:val="005352A2"/>
    <w:rsid w:val="00536167"/>
    <w:rsid w:val="00541D66"/>
    <w:rsid w:val="005555EA"/>
    <w:rsid w:val="00557353"/>
    <w:rsid w:val="005846B5"/>
    <w:rsid w:val="00597949"/>
    <w:rsid w:val="005B0DB3"/>
    <w:rsid w:val="005B0ED7"/>
    <w:rsid w:val="005B612F"/>
    <w:rsid w:val="005E4989"/>
    <w:rsid w:val="005F3E99"/>
    <w:rsid w:val="00612835"/>
    <w:rsid w:val="00613CE4"/>
    <w:rsid w:val="00635795"/>
    <w:rsid w:val="00646215"/>
    <w:rsid w:val="00646ED3"/>
    <w:rsid w:val="00662E4E"/>
    <w:rsid w:val="0066303F"/>
    <w:rsid w:val="00663A40"/>
    <w:rsid w:val="0066765B"/>
    <w:rsid w:val="00667CA4"/>
    <w:rsid w:val="0067020C"/>
    <w:rsid w:val="00673A32"/>
    <w:rsid w:val="006810FC"/>
    <w:rsid w:val="006931B8"/>
    <w:rsid w:val="006D4601"/>
    <w:rsid w:val="006D6391"/>
    <w:rsid w:val="006F0BF6"/>
    <w:rsid w:val="0071454D"/>
    <w:rsid w:val="00721D84"/>
    <w:rsid w:val="007341A0"/>
    <w:rsid w:val="00736D75"/>
    <w:rsid w:val="0074423D"/>
    <w:rsid w:val="00750618"/>
    <w:rsid w:val="007545F0"/>
    <w:rsid w:val="0077186F"/>
    <w:rsid w:val="0077267F"/>
    <w:rsid w:val="0078525D"/>
    <w:rsid w:val="007B0A1E"/>
    <w:rsid w:val="007B6FE1"/>
    <w:rsid w:val="007C3A8F"/>
    <w:rsid w:val="007D0BD4"/>
    <w:rsid w:val="00810A91"/>
    <w:rsid w:val="0081781D"/>
    <w:rsid w:val="008306A7"/>
    <w:rsid w:val="00832F00"/>
    <w:rsid w:val="008341FB"/>
    <w:rsid w:val="00866E0D"/>
    <w:rsid w:val="00875253"/>
    <w:rsid w:val="0089210D"/>
    <w:rsid w:val="00893FDF"/>
    <w:rsid w:val="00897CF8"/>
    <w:rsid w:val="008A012B"/>
    <w:rsid w:val="008B0E41"/>
    <w:rsid w:val="008C3999"/>
    <w:rsid w:val="008C42E0"/>
    <w:rsid w:val="008D5E39"/>
    <w:rsid w:val="008F4DC3"/>
    <w:rsid w:val="008F6F43"/>
    <w:rsid w:val="00907EC0"/>
    <w:rsid w:val="00914351"/>
    <w:rsid w:val="00967944"/>
    <w:rsid w:val="00977095"/>
    <w:rsid w:val="00986687"/>
    <w:rsid w:val="009B08C2"/>
    <w:rsid w:val="009D2448"/>
    <w:rsid w:val="009E0570"/>
    <w:rsid w:val="00A0401E"/>
    <w:rsid w:val="00A22CA0"/>
    <w:rsid w:val="00A25D7B"/>
    <w:rsid w:val="00A2697F"/>
    <w:rsid w:val="00A53B3E"/>
    <w:rsid w:val="00A74B27"/>
    <w:rsid w:val="00AA7ECC"/>
    <w:rsid w:val="00AD1179"/>
    <w:rsid w:val="00AE3DDC"/>
    <w:rsid w:val="00AE3EA5"/>
    <w:rsid w:val="00AE78AC"/>
    <w:rsid w:val="00B03F27"/>
    <w:rsid w:val="00B065BF"/>
    <w:rsid w:val="00B07C8F"/>
    <w:rsid w:val="00B107E9"/>
    <w:rsid w:val="00B21ADC"/>
    <w:rsid w:val="00B307E2"/>
    <w:rsid w:val="00B32E6E"/>
    <w:rsid w:val="00B569F5"/>
    <w:rsid w:val="00B64D77"/>
    <w:rsid w:val="00B82F87"/>
    <w:rsid w:val="00B91D1E"/>
    <w:rsid w:val="00BA1248"/>
    <w:rsid w:val="00BB18AB"/>
    <w:rsid w:val="00BC2E68"/>
    <w:rsid w:val="00BC6681"/>
    <w:rsid w:val="00BD2388"/>
    <w:rsid w:val="00BE1095"/>
    <w:rsid w:val="00BF6A22"/>
    <w:rsid w:val="00C02C4D"/>
    <w:rsid w:val="00C13A72"/>
    <w:rsid w:val="00C13B69"/>
    <w:rsid w:val="00C4075D"/>
    <w:rsid w:val="00C411D6"/>
    <w:rsid w:val="00C54979"/>
    <w:rsid w:val="00C607CF"/>
    <w:rsid w:val="00C61773"/>
    <w:rsid w:val="00C67A0F"/>
    <w:rsid w:val="00C8093D"/>
    <w:rsid w:val="00C96303"/>
    <w:rsid w:val="00CA7724"/>
    <w:rsid w:val="00CA78C9"/>
    <w:rsid w:val="00CB0923"/>
    <w:rsid w:val="00CB1C20"/>
    <w:rsid w:val="00CC5C93"/>
    <w:rsid w:val="00CD265A"/>
    <w:rsid w:val="00CD413B"/>
    <w:rsid w:val="00CE3755"/>
    <w:rsid w:val="00CE5BA1"/>
    <w:rsid w:val="00CF68AC"/>
    <w:rsid w:val="00D054FC"/>
    <w:rsid w:val="00D056C4"/>
    <w:rsid w:val="00D1176C"/>
    <w:rsid w:val="00D5074E"/>
    <w:rsid w:val="00D56609"/>
    <w:rsid w:val="00D869CC"/>
    <w:rsid w:val="00D87999"/>
    <w:rsid w:val="00D9394C"/>
    <w:rsid w:val="00D94A8C"/>
    <w:rsid w:val="00DA2E41"/>
    <w:rsid w:val="00DB1445"/>
    <w:rsid w:val="00DC17F9"/>
    <w:rsid w:val="00DC1832"/>
    <w:rsid w:val="00DC6418"/>
    <w:rsid w:val="00DC7A49"/>
    <w:rsid w:val="00DC7CD0"/>
    <w:rsid w:val="00DC7D46"/>
    <w:rsid w:val="00DE2B5F"/>
    <w:rsid w:val="00DE3F92"/>
    <w:rsid w:val="00E179F4"/>
    <w:rsid w:val="00E225DF"/>
    <w:rsid w:val="00E258C2"/>
    <w:rsid w:val="00E3034B"/>
    <w:rsid w:val="00E339C5"/>
    <w:rsid w:val="00E412F3"/>
    <w:rsid w:val="00E4697D"/>
    <w:rsid w:val="00E553B4"/>
    <w:rsid w:val="00E75286"/>
    <w:rsid w:val="00E863CF"/>
    <w:rsid w:val="00EC10AB"/>
    <w:rsid w:val="00EC289C"/>
    <w:rsid w:val="00EE7B6F"/>
    <w:rsid w:val="00EF5DC4"/>
    <w:rsid w:val="00EF66DB"/>
    <w:rsid w:val="00F078DF"/>
    <w:rsid w:val="00F134E1"/>
    <w:rsid w:val="00F21EE6"/>
    <w:rsid w:val="00F32874"/>
    <w:rsid w:val="00F32E2D"/>
    <w:rsid w:val="00F40153"/>
    <w:rsid w:val="00F620BE"/>
    <w:rsid w:val="00F629A2"/>
    <w:rsid w:val="00F6459B"/>
    <w:rsid w:val="00F91610"/>
    <w:rsid w:val="00F95BC0"/>
    <w:rsid w:val="00FA1F65"/>
    <w:rsid w:val="00FA66E0"/>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5482C"/>
  <w15:chartTrackingRefBased/>
  <w15:docId w15:val="{EB539AA8-3F56-4374-8B5C-19DE7B59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3">
    <w:name w:val="heading 3"/>
    <w:basedOn w:val="Standard"/>
    <w:link w:val="berschrift3Zchn"/>
    <w:uiPriority w:val="9"/>
    <w:qFormat/>
    <w:rsid w:val="00F95BC0"/>
    <w:pPr>
      <w:spacing w:before="100" w:beforeAutospacing="1" w:after="100" w:afterAutospacing="1" w:line="240" w:lineRule="auto"/>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character" w:customStyle="1" w:styleId="berschrift3Zchn">
    <w:name w:val="Überschrift 3 Zchn"/>
    <w:basedOn w:val="Absatz-Standardschriftart"/>
    <w:link w:val="berschrift3"/>
    <w:uiPriority w:val="9"/>
    <w:rsid w:val="00F95BC0"/>
    <w:rPr>
      <w:rFonts w:ascii="Times New Roman" w:eastAsia="Times New Roman" w:hAnsi="Times New Roman"/>
      <w:b/>
      <w:bCs/>
      <w:sz w:val="27"/>
      <w:szCs w:val="27"/>
    </w:rPr>
  </w:style>
  <w:style w:type="paragraph" w:customStyle="1" w:styleId="presseimgsub">
    <w:name w:val="presseimgsub"/>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bodytext">
    <w:name w:val="bodytext"/>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2283">
      <w:bodyDiv w:val="1"/>
      <w:marLeft w:val="0"/>
      <w:marRight w:val="0"/>
      <w:marTop w:val="0"/>
      <w:marBottom w:val="0"/>
      <w:divBdr>
        <w:top w:val="none" w:sz="0" w:space="0" w:color="auto"/>
        <w:left w:val="none" w:sz="0" w:space="0" w:color="auto"/>
        <w:bottom w:val="none" w:sz="0" w:space="0" w:color="auto"/>
        <w:right w:val="none" w:sz="0" w:space="0" w:color="auto"/>
      </w:divBdr>
    </w:div>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146434562">
      <w:bodyDiv w:val="1"/>
      <w:marLeft w:val="0"/>
      <w:marRight w:val="0"/>
      <w:marTop w:val="0"/>
      <w:marBottom w:val="0"/>
      <w:divBdr>
        <w:top w:val="none" w:sz="0" w:space="0" w:color="auto"/>
        <w:left w:val="none" w:sz="0" w:space="0" w:color="auto"/>
        <w:bottom w:val="none" w:sz="0" w:space="0" w:color="auto"/>
        <w:right w:val="none" w:sz="0" w:space="0" w:color="auto"/>
      </w:divBdr>
      <w:divsChild>
        <w:div w:id="242839350">
          <w:marLeft w:val="0"/>
          <w:marRight w:val="0"/>
          <w:marTop w:val="0"/>
          <w:marBottom w:val="0"/>
          <w:divBdr>
            <w:top w:val="none" w:sz="0" w:space="0" w:color="auto"/>
            <w:left w:val="none" w:sz="0" w:space="0" w:color="auto"/>
            <w:bottom w:val="none" w:sz="0" w:space="0" w:color="auto"/>
            <w:right w:val="none" w:sz="0" w:space="0" w:color="auto"/>
          </w:divBdr>
          <w:divsChild>
            <w:div w:id="1812792497">
              <w:marLeft w:val="0"/>
              <w:marRight w:val="0"/>
              <w:marTop w:val="0"/>
              <w:marBottom w:val="0"/>
              <w:divBdr>
                <w:top w:val="none" w:sz="0" w:space="0" w:color="auto"/>
                <w:left w:val="none" w:sz="0" w:space="0" w:color="auto"/>
                <w:bottom w:val="none" w:sz="0" w:space="0" w:color="auto"/>
                <w:right w:val="none" w:sz="0" w:space="0" w:color="auto"/>
              </w:divBdr>
            </w:div>
          </w:divsChild>
        </w:div>
        <w:div w:id="217673237">
          <w:marLeft w:val="0"/>
          <w:marRight w:val="0"/>
          <w:marTop w:val="0"/>
          <w:marBottom w:val="0"/>
          <w:divBdr>
            <w:top w:val="none" w:sz="0" w:space="0" w:color="auto"/>
            <w:left w:val="none" w:sz="0" w:space="0" w:color="auto"/>
            <w:bottom w:val="none" w:sz="0" w:space="0" w:color="auto"/>
            <w:right w:val="none" w:sz="0" w:space="0" w:color="auto"/>
          </w:divBdr>
          <w:divsChild>
            <w:div w:id="500975368">
              <w:marLeft w:val="0"/>
              <w:marRight w:val="0"/>
              <w:marTop w:val="0"/>
              <w:marBottom w:val="0"/>
              <w:divBdr>
                <w:top w:val="none" w:sz="0" w:space="0" w:color="auto"/>
                <w:left w:val="none" w:sz="0" w:space="0" w:color="auto"/>
                <w:bottom w:val="none" w:sz="0" w:space="0" w:color="auto"/>
                <w:right w:val="none" w:sz="0" w:space="0" w:color="auto"/>
              </w:divBdr>
              <w:divsChild>
                <w:div w:id="3021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F698E-7F57-4C2C-9670-E25FBDCC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577</Words>
  <Characters>3637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4</cp:revision>
  <cp:lastPrinted>2018-02-14T14:55:00Z</cp:lastPrinted>
  <dcterms:created xsi:type="dcterms:W3CDTF">2018-02-14T14:29:00Z</dcterms:created>
  <dcterms:modified xsi:type="dcterms:W3CDTF">2018-02-19T07:47:00Z</dcterms:modified>
</cp:coreProperties>
</file>