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F48" w:rsidRPr="00B50A59" w:rsidRDefault="00A5491E" w:rsidP="00215F48">
      <w:pPr>
        <w:tabs>
          <w:tab w:val="left" w:pos="7513"/>
        </w:tabs>
        <w:spacing w:after="120" w:line="360" w:lineRule="auto"/>
        <w:ind w:right="-2"/>
        <w:rPr>
          <w:rFonts w:ascii="Myriad Pro" w:eastAsia="Times" w:hAnsi="Myriad Pro" w:cs="Arial"/>
          <w:b/>
          <w:sz w:val="28"/>
          <w:szCs w:val="28"/>
          <w:lang w:eastAsia="de-DE"/>
        </w:rPr>
      </w:pPr>
      <w:bookmarkStart w:id="0" w:name="_GoBack"/>
      <w:bookmarkEnd w:id="0"/>
      <w:r>
        <w:rPr>
          <w:rFonts w:ascii="Myriad Pro" w:eastAsia="Times" w:hAnsi="Myriad Pro" w:cs="Arial"/>
          <w:b/>
          <w:sz w:val="28"/>
          <w:szCs w:val="28"/>
          <w:lang w:eastAsia="de-DE"/>
        </w:rPr>
        <w:t xml:space="preserve">Design-Relaunch für RhönSprudel PLUS-Schorlen </w:t>
      </w:r>
      <w:r w:rsidR="00DE1CAB">
        <w:rPr>
          <w:rFonts w:ascii="Myriad Pro" w:eastAsia="Times" w:hAnsi="Myriad Pro" w:cs="Arial"/>
          <w:b/>
          <w:sz w:val="28"/>
          <w:szCs w:val="28"/>
          <w:lang w:eastAsia="de-DE"/>
        </w:rPr>
        <w:tab/>
      </w:r>
    </w:p>
    <w:p w:rsidR="00215F48" w:rsidRPr="005E1303" w:rsidRDefault="00F55530" w:rsidP="00F30EC8">
      <w:pPr>
        <w:tabs>
          <w:tab w:val="left" w:pos="7513"/>
        </w:tabs>
        <w:spacing w:after="120" w:line="360" w:lineRule="auto"/>
        <w:ind w:right="-2"/>
        <w:jc w:val="both"/>
        <w:rPr>
          <w:rFonts w:ascii="Myriad Pro" w:eastAsia="Times" w:hAnsi="Myriad Pro" w:cs="Arial"/>
          <w:b/>
          <w:szCs w:val="24"/>
          <w:lang w:eastAsia="de-DE"/>
        </w:rPr>
      </w:pPr>
      <w:r w:rsidRPr="005E1303">
        <w:rPr>
          <w:rFonts w:ascii="Myriad Pro" w:eastAsia="Times" w:hAnsi="Myriad Pro" w:cs="Arial"/>
          <w:b/>
          <w:szCs w:val="24"/>
          <w:lang w:eastAsia="de-DE"/>
        </w:rPr>
        <w:t xml:space="preserve">Der </w:t>
      </w:r>
      <w:r w:rsidR="00125361" w:rsidRPr="005E1303">
        <w:rPr>
          <w:rFonts w:ascii="Myriad Pro" w:eastAsia="Times" w:hAnsi="Myriad Pro" w:cs="Arial"/>
          <w:b/>
          <w:szCs w:val="24"/>
          <w:lang w:eastAsia="de-DE"/>
        </w:rPr>
        <w:t xml:space="preserve">MineralBrunnen </w:t>
      </w:r>
      <w:r w:rsidR="00215F48" w:rsidRPr="005E1303">
        <w:rPr>
          <w:rFonts w:ascii="Myriad Pro" w:eastAsia="Times" w:hAnsi="Myriad Pro" w:cs="Arial"/>
          <w:b/>
          <w:szCs w:val="24"/>
          <w:lang w:eastAsia="de-DE"/>
        </w:rPr>
        <w:t>RhönSpru</w:t>
      </w:r>
      <w:r w:rsidR="00B50A59" w:rsidRPr="005E1303">
        <w:rPr>
          <w:rFonts w:ascii="Myriad Pro" w:eastAsia="Times" w:hAnsi="Myriad Pro" w:cs="Arial"/>
          <w:b/>
          <w:szCs w:val="24"/>
          <w:lang w:eastAsia="de-DE"/>
        </w:rPr>
        <w:t xml:space="preserve">del </w:t>
      </w:r>
      <w:r w:rsidR="00A5491E">
        <w:rPr>
          <w:rFonts w:ascii="Myriad Pro" w:eastAsia="Times" w:hAnsi="Myriad Pro" w:cs="Arial"/>
          <w:b/>
          <w:szCs w:val="24"/>
          <w:lang w:eastAsia="de-DE"/>
        </w:rPr>
        <w:t xml:space="preserve">modernisiert den Produktauftritt des beliebten PLUS-Schorlen-Sortiments ++ Neue Etiketten stellen die Wettbewerbsvorteile in den Fokus ++ Umstellung erfolgt bei fortlaufender Abfüllung und wird bis Ende 2013 abgeschlossen </w:t>
      </w:r>
      <w:r w:rsidR="00982DF1">
        <w:rPr>
          <w:rFonts w:ascii="Myriad Pro" w:eastAsia="Times" w:hAnsi="Myriad Pro" w:cs="Arial"/>
          <w:b/>
          <w:szCs w:val="24"/>
          <w:lang w:eastAsia="de-DE"/>
        </w:rPr>
        <w:t>sein</w:t>
      </w:r>
    </w:p>
    <w:p w:rsidR="007145B8" w:rsidRPr="007145B8" w:rsidRDefault="003173A2" w:rsidP="007145B8">
      <w:pPr>
        <w:tabs>
          <w:tab w:val="left" w:pos="7513"/>
        </w:tabs>
        <w:spacing w:after="120" w:line="360" w:lineRule="auto"/>
        <w:ind w:right="-2"/>
        <w:jc w:val="both"/>
        <w:rPr>
          <w:rFonts w:ascii="Myriad Pro" w:eastAsia="Times" w:hAnsi="Myriad Pro" w:cs="Arial"/>
          <w:szCs w:val="24"/>
          <w:lang w:eastAsia="de-DE"/>
        </w:rPr>
      </w:pPr>
      <w:r w:rsidRPr="007145B8">
        <w:rPr>
          <w:rFonts w:ascii="Myriad Pro" w:eastAsia="Times" w:hAnsi="Myriad Pro" w:cs="Arial"/>
          <w:b/>
          <w:szCs w:val="24"/>
          <w:lang w:eastAsia="de-DE"/>
        </w:rPr>
        <w:t xml:space="preserve">Ebersburg/Weyhers, </w:t>
      </w:r>
      <w:r w:rsidR="00516C26" w:rsidRPr="007145B8">
        <w:rPr>
          <w:rFonts w:ascii="Myriad Pro" w:eastAsia="Times" w:hAnsi="Myriad Pro" w:cs="Arial"/>
          <w:b/>
          <w:szCs w:val="24"/>
          <w:lang w:eastAsia="de-DE"/>
        </w:rPr>
        <w:t>Oktober</w:t>
      </w:r>
      <w:r w:rsidR="00DE1CAB" w:rsidRPr="007145B8">
        <w:rPr>
          <w:rFonts w:ascii="Myriad Pro" w:eastAsia="Times" w:hAnsi="Myriad Pro" w:cs="Arial"/>
          <w:b/>
          <w:szCs w:val="24"/>
          <w:lang w:eastAsia="de-DE"/>
        </w:rPr>
        <w:t xml:space="preserve"> </w:t>
      </w:r>
      <w:r w:rsidR="00B50A59" w:rsidRPr="007145B8">
        <w:rPr>
          <w:rFonts w:ascii="Myriad Pro" w:eastAsia="Times" w:hAnsi="Myriad Pro" w:cs="Arial"/>
          <w:b/>
          <w:szCs w:val="24"/>
          <w:lang w:eastAsia="de-DE"/>
        </w:rPr>
        <w:t>201</w:t>
      </w:r>
      <w:r w:rsidR="00DE1CAB" w:rsidRPr="007145B8">
        <w:rPr>
          <w:rFonts w:ascii="Myriad Pro" w:eastAsia="Times" w:hAnsi="Myriad Pro" w:cs="Arial"/>
          <w:b/>
          <w:szCs w:val="24"/>
          <w:lang w:eastAsia="de-DE"/>
        </w:rPr>
        <w:t>3</w:t>
      </w:r>
      <w:r w:rsidR="00215F48" w:rsidRPr="007145B8">
        <w:rPr>
          <w:rFonts w:ascii="Myriad Pro" w:eastAsia="Times" w:hAnsi="Myriad Pro" w:cs="Arial"/>
          <w:b/>
          <w:szCs w:val="24"/>
          <w:lang w:eastAsia="de-DE"/>
        </w:rPr>
        <w:t>.</w:t>
      </w:r>
      <w:r w:rsidR="001F0771" w:rsidRPr="007145B8">
        <w:rPr>
          <w:rFonts w:ascii="Myriad Pro" w:eastAsia="Times" w:hAnsi="Myriad Pro" w:cs="Arial"/>
          <w:szCs w:val="24"/>
          <w:lang w:eastAsia="de-DE"/>
        </w:rPr>
        <w:t xml:space="preserve"> </w:t>
      </w:r>
      <w:r w:rsidR="00A5491E" w:rsidRPr="007145B8">
        <w:rPr>
          <w:rFonts w:ascii="Myriad Pro" w:eastAsia="Times" w:hAnsi="Myriad Pro" w:cs="Arial"/>
          <w:szCs w:val="24"/>
          <w:lang w:eastAsia="de-DE"/>
        </w:rPr>
        <w:t>RhönSprudel, der Erfinder der ersten fertig gemischten Apfelschorle</w:t>
      </w:r>
      <w:r w:rsidR="00CD0D51" w:rsidRPr="007145B8">
        <w:rPr>
          <w:rFonts w:ascii="Myriad Pro" w:eastAsia="Times" w:hAnsi="Myriad Pro" w:cs="Arial"/>
          <w:szCs w:val="24"/>
          <w:lang w:eastAsia="de-DE"/>
        </w:rPr>
        <w:t>,</w:t>
      </w:r>
      <w:r w:rsidR="00A5491E" w:rsidRPr="007145B8">
        <w:rPr>
          <w:rFonts w:ascii="Myriad Pro" w:eastAsia="Times" w:hAnsi="Myriad Pro" w:cs="Arial"/>
          <w:szCs w:val="24"/>
          <w:lang w:eastAsia="de-DE"/>
        </w:rPr>
        <w:t xml:space="preserve"> stellt ab sofort sein Produkt-Sortiment der PLUS-Schorlen auf neue Etiketten um. Von der Umstellung profitieren die Produkte Apple PLUS, Cherry PLUS, Orange PLUS und Cassis PLUS. Mit dem umfassenden Designwechsel werden die bisherigen Etikettierungen abgelöst. Hintergrund für de</w:t>
      </w:r>
      <w:r w:rsidR="000F7EA4" w:rsidRPr="007145B8">
        <w:rPr>
          <w:rFonts w:ascii="Myriad Pro" w:eastAsia="Times" w:hAnsi="Myriad Pro" w:cs="Arial"/>
          <w:szCs w:val="24"/>
          <w:lang w:eastAsia="de-DE"/>
        </w:rPr>
        <w:t>n</w:t>
      </w:r>
      <w:r w:rsidR="00A5491E" w:rsidRPr="007145B8">
        <w:rPr>
          <w:rFonts w:ascii="Myriad Pro" w:eastAsia="Times" w:hAnsi="Myriad Pro" w:cs="Arial"/>
          <w:szCs w:val="24"/>
          <w:lang w:eastAsia="de-DE"/>
        </w:rPr>
        <w:t xml:space="preserve"> </w:t>
      </w:r>
      <w:r w:rsidR="000F7EA4" w:rsidRPr="007145B8">
        <w:rPr>
          <w:rFonts w:ascii="Myriad Pro" w:eastAsia="Times" w:hAnsi="Myriad Pro" w:cs="Arial"/>
          <w:szCs w:val="24"/>
          <w:lang w:eastAsia="de-DE"/>
        </w:rPr>
        <w:t xml:space="preserve">Wechsel </w:t>
      </w:r>
      <w:r w:rsidR="00B2578B" w:rsidRPr="007145B8">
        <w:rPr>
          <w:rFonts w:ascii="Myriad Pro" w:eastAsia="Times" w:hAnsi="Myriad Pro" w:cs="Arial"/>
          <w:szCs w:val="24"/>
          <w:lang w:eastAsia="de-DE"/>
        </w:rPr>
        <w:t>der Etikettierung auf das</w:t>
      </w:r>
      <w:r w:rsidR="00A5491E" w:rsidRPr="007145B8">
        <w:rPr>
          <w:rFonts w:ascii="Myriad Pro" w:eastAsia="Times" w:hAnsi="Myriad Pro" w:cs="Arial"/>
          <w:szCs w:val="24"/>
          <w:lang w:eastAsia="de-DE"/>
        </w:rPr>
        <w:t xml:space="preserve"> klare</w:t>
      </w:r>
      <w:r w:rsidR="00B2578B" w:rsidRPr="007145B8">
        <w:rPr>
          <w:rFonts w:ascii="Myriad Pro" w:eastAsia="Times" w:hAnsi="Myriad Pro" w:cs="Arial"/>
          <w:szCs w:val="24"/>
          <w:lang w:eastAsia="de-DE"/>
        </w:rPr>
        <w:t xml:space="preserve"> und</w:t>
      </w:r>
      <w:r w:rsidR="00A5491E" w:rsidRPr="007145B8">
        <w:rPr>
          <w:rFonts w:ascii="Myriad Pro" w:eastAsia="Times" w:hAnsi="Myriad Pro" w:cs="Arial"/>
          <w:szCs w:val="24"/>
          <w:lang w:eastAsia="de-DE"/>
        </w:rPr>
        <w:t xml:space="preserve"> marktorientierte Design</w:t>
      </w:r>
      <w:r w:rsidR="00B2578B" w:rsidRPr="007145B8">
        <w:rPr>
          <w:rFonts w:ascii="Myriad Pro" w:eastAsia="Times" w:hAnsi="Myriad Pro" w:cs="Arial"/>
          <w:szCs w:val="24"/>
          <w:lang w:eastAsia="de-DE"/>
        </w:rPr>
        <w:t xml:space="preserve"> war der anhaltende </w:t>
      </w:r>
      <w:r w:rsidR="000F7EA4" w:rsidRPr="007145B8">
        <w:rPr>
          <w:rFonts w:ascii="Myriad Pro" w:eastAsia="Times" w:hAnsi="Myriad Pro" w:cs="Arial"/>
          <w:szCs w:val="24"/>
          <w:lang w:eastAsia="de-DE"/>
        </w:rPr>
        <w:t>E</w:t>
      </w:r>
      <w:r w:rsidR="00B2578B" w:rsidRPr="007145B8">
        <w:rPr>
          <w:rFonts w:ascii="Myriad Pro" w:eastAsia="Times" w:hAnsi="Myriad Pro" w:cs="Arial"/>
          <w:szCs w:val="24"/>
          <w:lang w:eastAsia="de-DE"/>
        </w:rPr>
        <w:t xml:space="preserve">rfolg des </w:t>
      </w:r>
      <w:r w:rsidR="00982DF1" w:rsidRPr="007145B8">
        <w:rPr>
          <w:rFonts w:ascii="Myriad Pro" w:eastAsia="Times" w:hAnsi="Myriad Pro" w:cs="Arial"/>
          <w:szCs w:val="24"/>
          <w:lang w:eastAsia="de-DE"/>
        </w:rPr>
        <w:t>PLUS-Schorlen-Sortiments</w:t>
      </w:r>
      <w:r w:rsidR="000F7EA4" w:rsidRPr="007145B8">
        <w:rPr>
          <w:rFonts w:ascii="Myriad Pro" w:eastAsia="Times" w:hAnsi="Myriad Pro" w:cs="Arial"/>
          <w:szCs w:val="24"/>
          <w:lang w:eastAsia="de-DE"/>
        </w:rPr>
        <w:t>.</w:t>
      </w:r>
      <w:r w:rsidR="00516C26" w:rsidRPr="007145B8">
        <w:rPr>
          <w:rFonts w:ascii="Myriad Pro" w:eastAsia="Times" w:hAnsi="Myriad Pro" w:cs="Arial"/>
          <w:szCs w:val="24"/>
          <w:lang w:eastAsia="de-DE"/>
        </w:rPr>
        <w:t xml:space="preserve"> </w:t>
      </w:r>
      <w:r w:rsidR="00B2578B" w:rsidRPr="007145B8">
        <w:rPr>
          <w:rFonts w:ascii="Myriad Pro" w:eastAsia="Times" w:hAnsi="Myriad Pro" w:cs="Arial"/>
          <w:szCs w:val="24"/>
          <w:lang w:eastAsia="de-DE"/>
        </w:rPr>
        <w:t xml:space="preserve">Die wichtigsten </w:t>
      </w:r>
      <w:r w:rsidR="00516C26" w:rsidRPr="007145B8">
        <w:rPr>
          <w:rFonts w:ascii="Myriad Pro" w:eastAsia="Times" w:hAnsi="Myriad Pro" w:cs="Arial"/>
          <w:szCs w:val="24"/>
          <w:lang w:eastAsia="de-DE"/>
        </w:rPr>
        <w:t xml:space="preserve">verbraucherrelevanten </w:t>
      </w:r>
      <w:r w:rsidR="00B2578B" w:rsidRPr="007145B8">
        <w:rPr>
          <w:rFonts w:ascii="Myriad Pro" w:eastAsia="Times" w:hAnsi="Myriad Pro" w:cs="Arial"/>
          <w:szCs w:val="24"/>
          <w:lang w:eastAsia="de-DE"/>
        </w:rPr>
        <w:t>Vorzüge der RhönSprudel PLUS-Schorlen</w:t>
      </w:r>
      <w:r w:rsidR="00CD0D51" w:rsidRPr="007145B8">
        <w:rPr>
          <w:rFonts w:ascii="Myriad Pro" w:eastAsia="Times" w:hAnsi="Myriad Pro" w:cs="Arial"/>
          <w:szCs w:val="24"/>
          <w:lang w:eastAsia="de-DE"/>
        </w:rPr>
        <w:t>,</w:t>
      </w:r>
      <w:r w:rsidR="00B2578B" w:rsidRPr="007145B8">
        <w:rPr>
          <w:rFonts w:ascii="Myriad Pro" w:eastAsia="Times" w:hAnsi="Myriad Pro" w:cs="Arial"/>
          <w:szCs w:val="24"/>
          <w:lang w:eastAsia="de-DE"/>
        </w:rPr>
        <w:t xml:space="preserve"> wie der 60-prozentige Fruchtsaftanteil sowie die </w:t>
      </w:r>
      <w:r w:rsidR="00516C26" w:rsidRPr="007145B8">
        <w:rPr>
          <w:rFonts w:ascii="Myriad Pro" w:eastAsia="Times" w:hAnsi="Myriad Pro" w:cs="Arial"/>
          <w:szCs w:val="24"/>
          <w:lang w:eastAsia="de-DE"/>
        </w:rPr>
        <w:t xml:space="preserve">Herstellung </w:t>
      </w:r>
      <w:r w:rsidR="00B2578B" w:rsidRPr="007145B8">
        <w:rPr>
          <w:rFonts w:ascii="Myriad Pro" w:eastAsia="Times" w:hAnsi="Myriad Pro" w:cs="Arial"/>
          <w:szCs w:val="24"/>
          <w:lang w:eastAsia="de-DE"/>
        </w:rPr>
        <w:t>„ohne Zucker</w:t>
      </w:r>
      <w:r w:rsidR="000F7EA4" w:rsidRPr="007145B8">
        <w:rPr>
          <w:rFonts w:ascii="Myriad Pro" w:eastAsia="Times" w:hAnsi="Myriad Pro" w:cs="Arial"/>
          <w:szCs w:val="24"/>
          <w:lang w:eastAsia="de-DE"/>
        </w:rPr>
        <w:t>zu</w:t>
      </w:r>
      <w:r w:rsidR="00B2578B" w:rsidRPr="007145B8">
        <w:rPr>
          <w:rFonts w:ascii="Myriad Pro" w:eastAsia="Times" w:hAnsi="Myriad Pro" w:cs="Arial"/>
          <w:szCs w:val="24"/>
          <w:lang w:eastAsia="de-DE"/>
        </w:rPr>
        <w:t xml:space="preserve">satz und Konservierungsstoffe“, die das Produkt </w:t>
      </w:r>
      <w:r w:rsidR="00516C26" w:rsidRPr="007145B8">
        <w:rPr>
          <w:rFonts w:ascii="Myriad Pro" w:eastAsia="Times" w:hAnsi="Myriad Pro" w:cs="Arial"/>
          <w:szCs w:val="24"/>
          <w:lang w:eastAsia="de-DE"/>
        </w:rPr>
        <w:t>auszeichnen</w:t>
      </w:r>
      <w:r w:rsidR="00646135" w:rsidRPr="007145B8">
        <w:rPr>
          <w:rFonts w:ascii="Myriad Pro" w:eastAsia="Times" w:hAnsi="Myriad Pro" w:cs="Arial"/>
          <w:szCs w:val="24"/>
          <w:lang w:eastAsia="de-DE"/>
        </w:rPr>
        <w:t xml:space="preserve"> und das besondere RhönSprudel Produktversprechen „Der Genuss reiner Natur“ widerspiegeln</w:t>
      </w:r>
      <w:r w:rsidR="000422DA" w:rsidRPr="007145B8">
        <w:rPr>
          <w:rFonts w:ascii="Myriad Pro" w:eastAsia="Times" w:hAnsi="Myriad Pro" w:cs="Arial"/>
          <w:szCs w:val="24"/>
          <w:lang w:eastAsia="de-DE"/>
        </w:rPr>
        <w:t>,</w:t>
      </w:r>
      <w:r w:rsidR="00B2578B" w:rsidRPr="007145B8">
        <w:rPr>
          <w:rFonts w:ascii="Myriad Pro" w:eastAsia="Times" w:hAnsi="Myriad Pro" w:cs="Arial"/>
          <w:szCs w:val="24"/>
          <w:lang w:eastAsia="de-DE"/>
        </w:rPr>
        <w:t xml:space="preserve"> </w:t>
      </w:r>
      <w:r w:rsidR="000422DA" w:rsidRPr="007145B8">
        <w:rPr>
          <w:rFonts w:ascii="Myriad Pro" w:eastAsia="Times" w:hAnsi="Myriad Pro" w:cs="Arial"/>
          <w:szCs w:val="24"/>
          <w:lang w:eastAsia="de-DE"/>
        </w:rPr>
        <w:t xml:space="preserve">stehen stärker </w:t>
      </w:r>
      <w:r w:rsidR="00B2578B" w:rsidRPr="007145B8">
        <w:rPr>
          <w:rFonts w:ascii="Myriad Pro" w:eastAsia="Times" w:hAnsi="Myriad Pro" w:cs="Arial"/>
          <w:szCs w:val="24"/>
          <w:lang w:eastAsia="de-DE"/>
        </w:rPr>
        <w:t>im Fokus des neuen Etikettendesigns</w:t>
      </w:r>
      <w:r w:rsidR="00646135" w:rsidRPr="007145B8">
        <w:rPr>
          <w:rFonts w:ascii="Myriad Pro" w:eastAsia="Times" w:hAnsi="Myriad Pro" w:cs="Arial"/>
          <w:szCs w:val="24"/>
          <w:lang w:eastAsia="de-DE"/>
        </w:rPr>
        <w:t>.</w:t>
      </w:r>
      <w:r w:rsidR="00B2578B" w:rsidRPr="007145B8">
        <w:rPr>
          <w:rFonts w:ascii="Myriad Pro" w:eastAsia="Times" w:hAnsi="Myriad Pro" w:cs="Arial"/>
          <w:szCs w:val="24"/>
          <w:lang w:eastAsia="de-DE"/>
        </w:rPr>
        <w:t xml:space="preserve"> </w:t>
      </w:r>
      <w:r w:rsidR="00982DF1" w:rsidRPr="007145B8">
        <w:rPr>
          <w:rFonts w:ascii="Myriad Pro" w:eastAsia="Times" w:hAnsi="Myriad Pro" w:cs="Arial"/>
          <w:szCs w:val="24"/>
          <w:lang w:eastAsia="de-DE"/>
        </w:rPr>
        <w:t xml:space="preserve">Die </w:t>
      </w:r>
      <w:r w:rsidR="00982DF1">
        <w:rPr>
          <w:rFonts w:ascii="Myriad Pro" w:eastAsia="Times" w:hAnsi="Myriad Pro" w:cs="Arial"/>
          <w:szCs w:val="24"/>
          <w:lang w:eastAsia="de-DE"/>
        </w:rPr>
        <w:t>moderne Schriftart und entsprechende Sorten-Farbcodes heben die Produkte voneinander ab</w:t>
      </w:r>
      <w:r w:rsidR="000F7EA4">
        <w:rPr>
          <w:rFonts w:ascii="Myriad Pro" w:eastAsia="Times" w:hAnsi="Myriad Pro" w:cs="Arial"/>
          <w:szCs w:val="24"/>
          <w:lang w:eastAsia="de-DE"/>
        </w:rPr>
        <w:t>,</w:t>
      </w:r>
      <w:r w:rsidR="00982DF1">
        <w:rPr>
          <w:rFonts w:ascii="Myriad Pro" w:eastAsia="Times" w:hAnsi="Myriad Pro" w:cs="Arial"/>
          <w:szCs w:val="24"/>
          <w:lang w:eastAsia="de-DE"/>
        </w:rPr>
        <w:t xml:space="preserve"> während die </w:t>
      </w:r>
      <w:r w:rsidR="000F7EA4">
        <w:rPr>
          <w:rFonts w:ascii="Myriad Pro" w:eastAsia="Times" w:hAnsi="Myriad Pro" w:cs="Arial"/>
          <w:szCs w:val="24"/>
          <w:lang w:eastAsia="de-DE"/>
        </w:rPr>
        <w:t>„</w:t>
      </w:r>
      <w:r w:rsidR="00982DF1">
        <w:rPr>
          <w:rFonts w:ascii="Myriad Pro" w:eastAsia="Times" w:hAnsi="Myriad Pro" w:cs="Arial"/>
          <w:szCs w:val="24"/>
          <w:lang w:eastAsia="de-DE"/>
        </w:rPr>
        <w:t>grüne Bergwelt</w:t>
      </w:r>
      <w:r w:rsidR="000F7EA4">
        <w:rPr>
          <w:rFonts w:ascii="Myriad Pro" w:eastAsia="Times" w:hAnsi="Myriad Pro" w:cs="Arial"/>
          <w:szCs w:val="24"/>
          <w:lang w:eastAsia="de-DE"/>
        </w:rPr>
        <w:t>“</w:t>
      </w:r>
      <w:r w:rsidR="00982DF1">
        <w:rPr>
          <w:rFonts w:ascii="Myriad Pro" w:eastAsia="Times" w:hAnsi="Myriad Pro" w:cs="Arial"/>
          <w:szCs w:val="24"/>
          <w:lang w:eastAsia="de-DE"/>
        </w:rPr>
        <w:t xml:space="preserve"> als </w:t>
      </w:r>
      <w:r w:rsidR="00516C26">
        <w:rPr>
          <w:rFonts w:ascii="Myriad Pro" w:eastAsia="Times" w:hAnsi="Myriad Pro" w:cs="Arial"/>
          <w:szCs w:val="24"/>
          <w:lang w:eastAsia="de-DE"/>
        </w:rPr>
        <w:t>Marken</w:t>
      </w:r>
      <w:r w:rsidR="00982DF1">
        <w:rPr>
          <w:rFonts w:ascii="Myriad Pro" w:eastAsia="Times" w:hAnsi="Myriad Pro" w:cs="Arial"/>
          <w:szCs w:val="24"/>
          <w:lang w:eastAsia="de-DE"/>
        </w:rPr>
        <w:t xml:space="preserve">-Element die Sortimentszugehörigkeit und Herkunft aus dem Hause RhönSprudel kennzeichnet. </w:t>
      </w:r>
    </w:p>
    <w:p w:rsidR="007145B8" w:rsidRPr="007145B8" w:rsidRDefault="007145B8" w:rsidP="007145B8">
      <w:pPr>
        <w:tabs>
          <w:tab w:val="left" w:pos="7513"/>
        </w:tabs>
        <w:spacing w:after="0" w:line="360" w:lineRule="auto"/>
        <w:jc w:val="both"/>
        <w:rPr>
          <w:rFonts w:ascii="Myriad Pro" w:eastAsia="Times" w:hAnsi="Myriad Pro" w:cs="Arial"/>
          <w:b/>
          <w:szCs w:val="24"/>
          <w:lang w:eastAsia="de-DE"/>
        </w:rPr>
      </w:pPr>
      <w:r>
        <w:rPr>
          <w:rFonts w:ascii="Myriad Pro" w:eastAsia="Times" w:hAnsi="Myriad Pro" w:cs="Arial"/>
          <w:b/>
          <w:szCs w:val="24"/>
          <w:lang w:eastAsia="de-DE"/>
        </w:rPr>
        <w:t>Umstellung auf neue Etiketten bis Ende 2013</w:t>
      </w:r>
    </w:p>
    <w:p w:rsidR="00A5491E" w:rsidRPr="00CD0D51" w:rsidRDefault="00982DF1" w:rsidP="007145B8">
      <w:pPr>
        <w:tabs>
          <w:tab w:val="left" w:pos="7513"/>
        </w:tabs>
        <w:spacing w:after="0" w:line="360" w:lineRule="auto"/>
        <w:jc w:val="both"/>
        <w:rPr>
          <w:rFonts w:ascii="Myriad Pro" w:eastAsia="Times" w:hAnsi="Myriad Pro" w:cs="Arial"/>
          <w:color w:val="FF0000"/>
          <w:szCs w:val="24"/>
          <w:lang w:eastAsia="de-DE"/>
        </w:rPr>
      </w:pPr>
      <w:r>
        <w:rPr>
          <w:rFonts w:ascii="Myriad Pro" w:eastAsia="Times" w:hAnsi="Myriad Pro" w:cs="Arial"/>
          <w:szCs w:val="24"/>
          <w:lang w:eastAsia="de-DE"/>
        </w:rPr>
        <w:t>„Natürliche Produkte ohne künstliche Zusätze stehen in der Verbrauchergunst ganz oben. Wir haben in diesem Segment ein hochqualitatives Angebot, das die neue</w:t>
      </w:r>
      <w:r w:rsidR="00516C26">
        <w:rPr>
          <w:rFonts w:ascii="Myriad Pro" w:eastAsia="Times" w:hAnsi="Myriad Pro" w:cs="Arial"/>
          <w:szCs w:val="24"/>
          <w:lang w:eastAsia="de-DE"/>
        </w:rPr>
        <w:t>n</w:t>
      </w:r>
      <w:r>
        <w:rPr>
          <w:rFonts w:ascii="Myriad Pro" w:eastAsia="Times" w:hAnsi="Myriad Pro" w:cs="Arial"/>
          <w:szCs w:val="24"/>
          <w:lang w:eastAsia="de-DE"/>
        </w:rPr>
        <w:t xml:space="preserve"> </w:t>
      </w:r>
      <w:r w:rsidR="00516C26">
        <w:rPr>
          <w:rFonts w:ascii="Myriad Pro" w:eastAsia="Times" w:hAnsi="Myriad Pro" w:cs="Arial"/>
          <w:szCs w:val="24"/>
          <w:lang w:eastAsia="de-DE"/>
        </w:rPr>
        <w:t xml:space="preserve">Etiketten </w:t>
      </w:r>
      <w:r>
        <w:rPr>
          <w:rFonts w:ascii="Myriad Pro" w:eastAsia="Times" w:hAnsi="Myriad Pro" w:cs="Arial"/>
          <w:szCs w:val="24"/>
          <w:lang w:eastAsia="de-DE"/>
        </w:rPr>
        <w:t xml:space="preserve">jetzt auch klar und aufmerksamkeitsstark an den Kunden </w:t>
      </w:r>
      <w:r w:rsidR="00516C26">
        <w:rPr>
          <w:rFonts w:ascii="Myriad Pro" w:eastAsia="Times" w:hAnsi="Myriad Pro" w:cs="Arial"/>
          <w:szCs w:val="24"/>
          <w:lang w:eastAsia="de-DE"/>
        </w:rPr>
        <w:t>kommunizieren</w:t>
      </w:r>
      <w:r>
        <w:rPr>
          <w:rFonts w:ascii="Myriad Pro" w:eastAsia="Times" w:hAnsi="Myriad Pro" w:cs="Arial"/>
          <w:szCs w:val="24"/>
          <w:lang w:eastAsia="de-DE"/>
        </w:rPr>
        <w:t>“, kommentiert Jürgen Bühler, Marketingverantwortlicher des MineralBrunnen RhönSprudel. Die Umstellung auf die neuen Etiketten erfolgt sukzessive im fortlaufenden Abfüllbetrieb und wird bis Ende 2013 abgeschlossen sein.</w:t>
      </w:r>
    </w:p>
    <w:p w:rsidR="007145B8" w:rsidRDefault="007145B8" w:rsidP="0042727C">
      <w:pPr>
        <w:tabs>
          <w:tab w:val="left" w:pos="7513"/>
        </w:tabs>
        <w:spacing w:after="120" w:line="360" w:lineRule="auto"/>
        <w:ind w:right="-2"/>
        <w:jc w:val="both"/>
        <w:rPr>
          <w:rFonts w:ascii="Myriad Pro" w:eastAsia="Times" w:hAnsi="Myriad Pro" w:cs="Arial"/>
          <w:b/>
          <w:sz w:val="20"/>
          <w:szCs w:val="20"/>
          <w:u w:val="single"/>
          <w:lang w:eastAsia="de-DE"/>
        </w:rPr>
      </w:pPr>
    </w:p>
    <w:p w:rsidR="0042727C" w:rsidRDefault="0042727C" w:rsidP="0042727C">
      <w:pPr>
        <w:tabs>
          <w:tab w:val="left" w:pos="7513"/>
        </w:tabs>
        <w:spacing w:after="120" w:line="360" w:lineRule="auto"/>
        <w:ind w:right="-2"/>
        <w:jc w:val="both"/>
        <w:rPr>
          <w:rFonts w:ascii="Myriad Pro" w:eastAsia="Times" w:hAnsi="Myriad Pro" w:cs="Arial"/>
          <w:b/>
          <w:sz w:val="20"/>
          <w:szCs w:val="20"/>
          <w:u w:val="single"/>
          <w:lang w:eastAsia="de-DE"/>
        </w:rPr>
      </w:pPr>
      <w:r>
        <w:rPr>
          <w:rFonts w:ascii="Myriad Pro" w:eastAsia="Times" w:hAnsi="Myriad Pro" w:cs="Arial"/>
          <w:b/>
          <w:sz w:val="20"/>
          <w:szCs w:val="20"/>
          <w:u w:val="single"/>
          <w:lang w:eastAsia="de-DE"/>
        </w:rPr>
        <w:t>Über RhönSprudel:</w:t>
      </w:r>
    </w:p>
    <w:p w:rsidR="0042727C" w:rsidRDefault="0042727C" w:rsidP="0042727C">
      <w:pPr>
        <w:spacing w:after="120"/>
        <w:jc w:val="both"/>
        <w:rPr>
          <w:rFonts w:ascii="Myriad Pro" w:eastAsia="Times" w:hAnsi="Myriad Pro" w:cs="Arial"/>
          <w:sz w:val="20"/>
          <w:szCs w:val="20"/>
          <w:lang w:eastAsia="de-DE"/>
        </w:rPr>
      </w:pPr>
      <w:r>
        <w:rPr>
          <w:rFonts w:ascii="Myriad Pro" w:eastAsia="Times" w:hAnsi="Myriad Pro" w:cs="Arial"/>
          <w:sz w:val="20"/>
          <w:szCs w:val="20"/>
          <w:lang w:eastAsia="de-DE"/>
        </w:rPr>
        <w:t xml:space="preserve">Bereits 1781 wurden die Quellen des MineralBrunnen RhönSprudel erschlossen, seit 1911 ist der Brunnenbetrieb im Besitz der Familie Schindel. Die RhönSprudel Gruppe gehört heute zu den Top 12 der mehr als 223 Mineralbrunnen in Deutschland. Diese Position unterstreicht die Qualität der Produkte, belohnt das weitsichtige Management </w:t>
      </w:r>
      <w:r>
        <w:rPr>
          <w:rFonts w:ascii="Myriad Pro" w:eastAsia="Times" w:hAnsi="Myriad Pro" w:cs="Arial"/>
          <w:sz w:val="20"/>
          <w:szCs w:val="20"/>
          <w:lang w:eastAsia="de-DE"/>
        </w:rPr>
        <w:lastRenderedPageBreak/>
        <w:t>sowie den Mut zu Innovation und Expansion. Der Erfolg ist ein ständiger Ansporn zu Verantwortung gegenüber Umwelt und Produktqualität, Kunden und Mitarbeitern.</w:t>
      </w:r>
    </w:p>
    <w:p w:rsidR="0042727C" w:rsidRDefault="0042727C" w:rsidP="0042727C">
      <w:pPr>
        <w:spacing w:after="0" w:line="360" w:lineRule="auto"/>
        <w:rPr>
          <w:rFonts w:ascii="Myriad Pro" w:eastAsia="Times" w:hAnsi="Myriad Pro" w:cs="Arial"/>
          <w:b/>
          <w:color w:val="333333"/>
          <w:sz w:val="16"/>
          <w:szCs w:val="16"/>
          <w:lang w:eastAsia="de-DE"/>
        </w:rPr>
      </w:pPr>
    </w:p>
    <w:p w:rsidR="0042727C" w:rsidRPr="004E67D5" w:rsidRDefault="0042727C" w:rsidP="0042727C">
      <w:pPr>
        <w:spacing w:after="0" w:line="360" w:lineRule="auto"/>
        <w:rPr>
          <w:rFonts w:ascii="Myriad Pro" w:eastAsia="Times" w:hAnsi="Myriad Pro" w:cs="Arial"/>
          <w:color w:val="333333"/>
          <w:sz w:val="16"/>
          <w:szCs w:val="16"/>
          <w:lang w:eastAsia="de-DE"/>
        </w:rPr>
      </w:pPr>
      <w:r w:rsidRPr="004E67D5">
        <w:rPr>
          <w:rFonts w:ascii="Myriad Pro" w:eastAsia="Times" w:hAnsi="Myriad Pro" w:cs="Arial"/>
          <w:b/>
          <w:color w:val="333333"/>
          <w:sz w:val="16"/>
          <w:szCs w:val="16"/>
          <w:lang w:eastAsia="de-DE"/>
        </w:rPr>
        <w:t>Pressekontakt</w:t>
      </w:r>
      <w:r w:rsidRPr="004E67D5">
        <w:rPr>
          <w:rFonts w:ascii="Myriad Pro" w:eastAsia="Times" w:hAnsi="Myriad Pro" w:cs="Arial"/>
          <w:color w:val="333333"/>
          <w:sz w:val="16"/>
          <w:szCs w:val="16"/>
          <w:lang w:eastAsia="de-DE"/>
        </w:rPr>
        <w:t>:</w:t>
      </w:r>
    </w:p>
    <w:p w:rsidR="0042727C" w:rsidRPr="004E67D5" w:rsidRDefault="0042727C" w:rsidP="0042727C">
      <w:pPr>
        <w:spacing w:after="0" w:line="360" w:lineRule="auto"/>
        <w:rPr>
          <w:rFonts w:ascii="Myriad Pro" w:eastAsia="Times" w:hAnsi="Myriad Pro" w:cs="Arial"/>
          <w:b/>
          <w:i/>
          <w:color w:val="333333"/>
          <w:sz w:val="16"/>
          <w:szCs w:val="16"/>
          <w:lang w:eastAsia="de-DE"/>
        </w:rPr>
      </w:pPr>
      <w:r w:rsidRPr="004E67D5">
        <w:rPr>
          <w:rFonts w:ascii="Myriad Pro" w:eastAsia="Times" w:hAnsi="Myriad Pro" w:cs="Arial"/>
          <w:b/>
          <w:i/>
          <w:color w:val="333333"/>
          <w:sz w:val="16"/>
          <w:szCs w:val="16"/>
          <w:lang w:eastAsia="de-DE"/>
        </w:rPr>
        <w:t>InfoRelations e.K.</w:t>
      </w:r>
    </w:p>
    <w:p w:rsidR="0042727C" w:rsidRPr="004E67D5" w:rsidRDefault="0042727C" w:rsidP="0042727C">
      <w:pPr>
        <w:spacing w:after="0" w:line="360" w:lineRule="auto"/>
        <w:rPr>
          <w:rFonts w:ascii="Myriad Pro" w:eastAsia="Times" w:hAnsi="Myriad Pro" w:cs="Arial"/>
          <w:color w:val="333333"/>
          <w:sz w:val="16"/>
          <w:szCs w:val="16"/>
          <w:lang w:eastAsia="de-DE"/>
        </w:rPr>
      </w:pPr>
      <w:r w:rsidRPr="004E67D5">
        <w:rPr>
          <w:rFonts w:ascii="Myriad Pro" w:eastAsia="Times" w:hAnsi="Myriad Pro" w:cs="Arial"/>
          <w:color w:val="333333"/>
          <w:sz w:val="16"/>
          <w:szCs w:val="16"/>
          <w:lang w:eastAsia="de-DE"/>
        </w:rPr>
        <w:t>Marco Schürmanns</w:t>
      </w:r>
      <w:r>
        <w:rPr>
          <w:rFonts w:ascii="Myriad Pro" w:eastAsia="Times" w:hAnsi="Myriad Pro" w:cs="Arial"/>
          <w:color w:val="333333"/>
          <w:sz w:val="16"/>
          <w:szCs w:val="16"/>
          <w:lang w:eastAsia="de-DE"/>
        </w:rPr>
        <w:t>/Jörg Mutz</w:t>
      </w:r>
      <w:r w:rsidRPr="004E67D5">
        <w:rPr>
          <w:rFonts w:ascii="Myriad Pro" w:eastAsia="Times" w:hAnsi="Myriad Pro" w:cs="Arial"/>
          <w:color w:val="333333"/>
          <w:sz w:val="16"/>
          <w:szCs w:val="16"/>
          <w:lang w:eastAsia="de-DE"/>
        </w:rPr>
        <w:t xml:space="preserve">• Eugen-Langen-Straße </w:t>
      </w:r>
      <w:r w:rsidR="00982DF1" w:rsidRPr="004E67D5">
        <w:rPr>
          <w:rFonts w:ascii="Myriad Pro" w:eastAsia="Times" w:hAnsi="Myriad Pro" w:cs="Arial"/>
          <w:color w:val="333333"/>
          <w:sz w:val="16"/>
          <w:szCs w:val="16"/>
          <w:lang w:eastAsia="de-DE"/>
        </w:rPr>
        <w:t>25 50968</w:t>
      </w:r>
      <w:r w:rsidRPr="004E67D5">
        <w:rPr>
          <w:rFonts w:ascii="Myriad Pro" w:eastAsia="Times" w:hAnsi="Myriad Pro" w:cs="Arial"/>
          <w:color w:val="333333"/>
          <w:sz w:val="16"/>
          <w:szCs w:val="16"/>
          <w:lang w:eastAsia="de-DE"/>
        </w:rPr>
        <w:t xml:space="preserve"> Köln </w:t>
      </w:r>
    </w:p>
    <w:p w:rsidR="0042727C" w:rsidRPr="004E67D5" w:rsidRDefault="0042727C" w:rsidP="0042727C">
      <w:pPr>
        <w:spacing w:after="0" w:line="360" w:lineRule="auto"/>
        <w:rPr>
          <w:rFonts w:ascii="Myriad Pro" w:eastAsia="Times" w:hAnsi="Myriad Pro" w:cs="Arial"/>
          <w:color w:val="333333"/>
          <w:sz w:val="16"/>
          <w:szCs w:val="16"/>
          <w:lang w:eastAsia="de-DE"/>
        </w:rPr>
      </w:pPr>
      <w:r>
        <w:rPr>
          <w:rFonts w:ascii="Myriad Pro" w:eastAsia="Times" w:hAnsi="Myriad Pro" w:cs="Arial"/>
          <w:color w:val="333333"/>
          <w:sz w:val="16"/>
          <w:szCs w:val="16"/>
          <w:lang w:eastAsia="de-DE"/>
        </w:rPr>
        <w:t>Telefon: 0221/30 99-534</w:t>
      </w:r>
      <w:r w:rsidRPr="004E67D5">
        <w:rPr>
          <w:rFonts w:ascii="Myriad Pro" w:eastAsia="Times" w:hAnsi="Myriad Pro" w:cs="Arial"/>
          <w:color w:val="333333"/>
          <w:sz w:val="16"/>
          <w:szCs w:val="16"/>
          <w:lang w:eastAsia="de-DE"/>
        </w:rPr>
        <w:t xml:space="preserve"> / Fax: 0221/30 99-200 </w:t>
      </w:r>
    </w:p>
    <w:p w:rsidR="0042727C" w:rsidRPr="004E67D5" w:rsidRDefault="0042727C" w:rsidP="0042727C">
      <w:pPr>
        <w:spacing w:after="0" w:line="360" w:lineRule="auto"/>
        <w:rPr>
          <w:rFonts w:ascii="Myriad Pro" w:eastAsia="Times" w:hAnsi="Myriad Pro" w:cs="Arial"/>
          <w:color w:val="333333"/>
          <w:sz w:val="16"/>
          <w:szCs w:val="16"/>
          <w:lang w:eastAsia="de-DE"/>
        </w:rPr>
      </w:pPr>
      <w:r w:rsidRPr="004E67D5">
        <w:rPr>
          <w:rFonts w:ascii="Myriad Pro" w:eastAsia="Times" w:hAnsi="Myriad Pro" w:cs="Arial"/>
          <w:color w:val="333333"/>
          <w:sz w:val="16"/>
          <w:szCs w:val="16"/>
          <w:lang w:eastAsia="de-DE"/>
        </w:rPr>
        <w:t>E-Mail: m.sch@inforelations.de/</w:t>
      </w:r>
      <w:r>
        <w:rPr>
          <w:rFonts w:ascii="Myriad Pro" w:eastAsia="Times" w:hAnsi="Myriad Pro" w:cs="Arial"/>
          <w:color w:val="333333"/>
          <w:sz w:val="16"/>
          <w:szCs w:val="16"/>
          <w:lang w:eastAsia="de-DE"/>
        </w:rPr>
        <w:t>j.m</w:t>
      </w:r>
      <w:r w:rsidRPr="004E67D5">
        <w:rPr>
          <w:rFonts w:ascii="Myriad Pro" w:eastAsia="Times" w:hAnsi="Myriad Pro" w:cs="Arial"/>
          <w:color w:val="333333"/>
          <w:sz w:val="16"/>
          <w:szCs w:val="16"/>
          <w:lang w:eastAsia="de-DE"/>
        </w:rPr>
        <w:t xml:space="preserve">@inforelations.de </w:t>
      </w:r>
    </w:p>
    <w:p w:rsidR="0042727C" w:rsidRPr="004E67D5" w:rsidRDefault="0042727C" w:rsidP="0042727C">
      <w:pPr>
        <w:spacing w:after="0" w:line="360" w:lineRule="auto"/>
        <w:rPr>
          <w:rFonts w:ascii="Myriad Pro" w:hAnsi="Myriad Pro"/>
          <w:sz w:val="24"/>
          <w:szCs w:val="24"/>
        </w:rPr>
      </w:pPr>
      <w:r w:rsidRPr="004E67D5">
        <w:rPr>
          <w:rFonts w:ascii="Myriad Pro" w:eastAsia="Times" w:hAnsi="Myriad Pro" w:cs="Arial"/>
          <w:b/>
          <w:color w:val="333333"/>
          <w:sz w:val="16"/>
          <w:szCs w:val="16"/>
          <w:lang w:eastAsia="de-DE"/>
        </w:rPr>
        <w:t>Abdruck honorarfrei</w:t>
      </w:r>
    </w:p>
    <w:p w:rsidR="00A53DD0" w:rsidRDefault="00A53DD0" w:rsidP="00D5074E">
      <w:pPr>
        <w:spacing w:after="0" w:line="360" w:lineRule="auto"/>
        <w:rPr>
          <w:rFonts w:ascii="Myriad Pro" w:eastAsia="Times" w:hAnsi="Myriad Pro" w:cs="Arial"/>
          <w:b/>
          <w:color w:val="333333"/>
          <w:sz w:val="16"/>
          <w:szCs w:val="16"/>
          <w:lang w:eastAsia="de-DE"/>
        </w:rPr>
      </w:pPr>
    </w:p>
    <w:sectPr w:rsidR="00A53DD0" w:rsidSect="00866E0D">
      <w:headerReference w:type="default" r:id="rId8"/>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D51" w:rsidRDefault="00CD0D51" w:rsidP="00866E0D">
      <w:pPr>
        <w:spacing w:after="0" w:line="240" w:lineRule="auto"/>
      </w:pPr>
      <w:r>
        <w:separator/>
      </w:r>
    </w:p>
  </w:endnote>
  <w:endnote w:type="continuationSeparator" w:id="0">
    <w:p w:rsidR="00CD0D51" w:rsidRDefault="00CD0D51"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D51" w:rsidRDefault="00CD0D51" w:rsidP="00866E0D">
      <w:pPr>
        <w:spacing w:after="0" w:line="240" w:lineRule="auto"/>
      </w:pPr>
      <w:r>
        <w:separator/>
      </w:r>
    </w:p>
  </w:footnote>
  <w:footnote w:type="continuationSeparator" w:id="0">
    <w:p w:rsidR="00CD0D51" w:rsidRDefault="00CD0D51"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51" w:rsidRDefault="00CD0D51">
    <w:pPr>
      <w:pStyle w:val="Kopfzeile"/>
    </w:pPr>
    <w:r>
      <w:tab/>
    </w:r>
    <w:r>
      <w:tab/>
    </w:r>
    <w:r>
      <w:rPr>
        <w:noProof/>
        <w:lang w:eastAsia="de-DE"/>
      </w:rPr>
      <w:drawing>
        <wp:inline distT="0" distB="0" distL="0" distR="0" wp14:anchorId="5632823B" wp14:editId="6ABB0532">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3E37"/>
    <w:rsid w:val="000422DA"/>
    <w:rsid w:val="000441A2"/>
    <w:rsid w:val="00060EEB"/>
    <w:rsid w:val="00075103"/>
    <w:rsid w:val="00082715"/>
    <w:rsid w:val="000B6A54"/>
    <w:rsid w:val="000C12F5"/>
    <w:rsid w:val="000E72BB"/>
    <w:rsid w:val="000F7EA4"/>
    <w:rsid w:val="001156DA"/>
    <w:rsid w:val="00122441"/>
    <w:rsid w:val="00125361"/>
    <w:rsid w:val="0013014F"/>
    <w:rsid w:val="001414FE"/>
    <w:rsid w:val="001652AC"/>
    <w:rsid w:val="001707CE"/>
    <w:rsid w:val="001B449F"/>
    <w:rsid w:val="001B551F"/>
    <w:rsid w:val="001C1ABD"/>
    <w:rsid w:val="001C1FEE"/>
    <w:rsid w:val="001C2F8C"/>
    <w:rsid w:val="001C4548"/>
    <w:rsid w:val="001D3610"/>
    <w:rsid w:val="001D69BA"/>
    <w:rsid w:val="001E68FA"/>
    <w:rsid w:val="001F0771"/>
    <w:rsid w:val="001F564D"/>
    <w:rsid w:val="00204534"/>
    <w:rsid w:val="00215F48"/>
    <w:rsid w:val="002166BC"/>
    <w:rsid w:val="00237976"/>
    <w:rsid w:val="00265DF1"/>
    <w:rsid w:val="002A2416"/>
    <w:rsid w:val="002B23F0"/>
    <w:rsid w:val="002B6000"/>
    <w:rsid w:val="002D5AA9"/>
    <w:rsid w:val="002E2EA9"/>
    <w:rsid w:val="003173A2"/>
    <w:rsid w:val="003228F9"/>
    <w:rsid w:val="003314D2"/>
    <w:rsid w:val="00340A1E"/>
    <w:rsid w:val="003703E4"/>
    <w:rsid w:val="00396CB3"/>
    <w:rsid w:val="003B2E62"/>
    <w:rsid w:val="003B3C58"/>
    <w:rsid w:val="003C5181"/>
    <w:rsid w:val="003D5FB5"/>
    <w:rsid w:val="003E0C56"/>
    <w:rsid w:val="004132CC"/>
    <w:rsid w:val="004263E8"/>
    <w:rsid w:val="0042727C"/>
    <w:rsid w:val="00431F8E"/>
    <w:rsid w:val="00436F3F"/>
    <w:rsid w:val="00464523"/>
    <w:rsid w:val="00471F6B"/>
    <w:rsid w:val="00480060"/>
    <w:rsid w:val="004D42B3"/>
    <w:rsid w:val="004E0EC6"/>
    <w:rsid w:val="004E67D5"/>
    <w:rsid w:val="00504BD2"/>
    <w:rsid w:val="00506A46"/>
    <w:rsid w:val="00516C26"/>
    <w:rsid w:val="00533FBE"/>
    <w:rsid w:val="005568D1"/>
    <w:rsid w:val="00570468"/>
    <w:rsid w:val="005718C5"/>
    <w:rsid w:val="005B0ED7"/>
    <w:rsid w:val="005D244D"/>
    <w:rsid w:val="005E1303"/>
    <w:rsid w:val="00613BEF"/>
    <w:rsid w:val="00632491"/>
    <w:rsid w:val="00636F05"/>
    <w:rsid w:val="00646135"/>
    <w:rsid w:val="00662E4E"/>
    <w:rsid w:val="00663A40"/>
    <w:rsid w:val="006778BC"/>
    <w:rsid w:val="006B33E5"/>
    <w:rsid w:val="006D6391"/>
    <w:rsid w:val="006E3284"/>
    <w:rsid w:val="006E528A"/>
    <w:rsid w:val="007145B8"/>
    <w:rsid w:val="00745C44"/>
    <w:rsid w:val="007572C4"/>
    <w:rsid w:val="0077186F"/>
    <w:rsid w:val="007822B5"/>
    <w:rsid w:val="007B389D"/>
    <w:rsid w:val="007B6FE1"/>
    <w:rsid w:val="007D5480"/>
    <w:rsid w:val="007F1BDC"/>
    <w:rsid w:val="008563C4"/>
    <w:rsid w:val="00860318"/>
    <w:rsid w:val="00866E0D"/>
    <w:rsid w:val="00897CF8"/>
    <w:rsid w:val="008A012B"/>
    <w:rsid w:val="008C0919"/>
    <w:rsid w:val="0090554C"/>
    <w:rsid w:val="009157E2"/>
    <w:rsid w:val="00943D7D"/>
    <w:rsid w:val="00973F6A"/>
    <w:rsid w:val="00980875"/>
    <w:rsid w:val="00982DF1"/>
    <w:rsid w:val="00985A1F"/>
    <w:rsid w:val="00997F47"/>
    <w:rsid w:val="009B3D6C"/>
    <w:rsid w:val="009C4DB5"/>
    <w:rsid w:val="009F1C7A"/>
    <w:rsid w:val="00A00CD9"/>
    <w:rsid w:val="00A25241"/>
    <w:rsid w:val="00A2697F"/>
    <w:rsid w:val="00A3127F"/>
    <w:rsid w:val="00A46911"/>
    <w:rsid w:val="00A4752A"/>
    <w:rsid w:val="00A53DD0"/>
    <w:rsid w:val="00A5491E"/>
    <w:rsid w:val="00A55219"/>
    <w:rsid w:val="00A6263F"/>
    <w:rsid w:val="00A85DD2"/>
    <w:rsid w:val="00A91989"/>
    <w:rsid w:val="00B2578B"/>
    <w:rsid w:val="00B50A59"/>
    <w:rsid w:val="00B640F7"/>
    <w:rsid w:val="00B6442E"/>
    <w:rsid w:val="00BB132E"/>
    <w:rsid w:val="00BC3B83"/>
    <w:rsid w:val="00C028CC"/>
    <w:rsid w:val="00C153A9"/>
    <w:rsid w:val="00C362B9"/>
    <w:rsid w:val="00C4075D"/>
    <w:rsid w:val="00C61773"/>
    <w:rsid w:val="00C8093D"/>
    <w:rsid w:val="00C96303"/>
    <w:rsid w:val="00CA48DE"/>
    <w:rsid w:val="00CB0923"/>
    <w:rsid w:val="00CC5D55"/>
    <w:rsid w:val="00CD0D51"/>
    <w:rsid w:val="00CD265A"/>
    <w:rsid w:val="00D10720"/>
    <w:rsid w:val="00D14E0B"/>
    <w:rsid w:val="00D469F9"/>
    <w:rsid w:val="00D5074E"/>
    <w:rsid w:val="00D71E10"/>
    <w:rsid w:val="00D747BE"/>
    <w:rsid w:val="00D86AFC"/>
    <w:rsid w:val="00DA0BAA"/>
    <w:rsid w:val="00DC7992"/>
    <w:rsid w:val="00DD30BD"/>
    <w:rsid w:val="00DE1CAB"/>
    <w:rsid w:val="00E171C8"/>
    <w:rsid w:val="00E179F4"/>
    <w:rsid w:val="00E3034B"/>
    <w:rsid w:val="00E45010"/>
    <w:rsid w:val="00E73609"/>
    <w:rsid w:val="00E776A2"/>
    <w:rsid w:val="00E867A7"/>
    <w:rsid w:val="00E8719B"/>
    <w:rsid w:val="00EC10AB"/>
    <w:rsid w:val="00EE4F56"/>
    <w:rsid w:val="00EF5DC4"/>
    <w:rsid w:val="00F078DF"/>
    <w:rsid w:val="00F23524"/>
    <w:rsid w:val="00F30EC8"/>
    <w:rsid w:val="00F371F6"/>
    <w:rsid w:val="00F40153"/>
    <w:rsid w:val="00F52DA3"/>
    <w:rsid w:val="00F55530"/>
    <w:rsid w:val="00F55A76"/>
    <w:rsid w:val="00F620BE"/>
    <w:rsid w:val="00FC183B"/>
    <w:rsid w:val="00FC5CF2"/>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9B3D6C"/>
    <w:rPr>
      <w:sz w:val="16"/>
      <w:szCs w:val="16"/>
    </w:rPr>
  </w:style>
  <w:style w:type="paragraph" w:styleId="Kommentartext">
    <w:name w:val="annotation text"/>
    <w:basedOn w:val="Standard"/>
    <w:link w:val="KommentartextZchn"/>
    <w:uiPriority w:val="99"/>
    <w:semiHidden/>
    <w:unhideWhenUsed/>
    <w:rsid w:val="009B3D6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B3D6C"/>
    <w:rPr>
      <w:sz w:val="20"/>
      <w:szCs w:val="20"/>
    </w:rPr>
  </w:style>
  <w:style w:type="paragraph" w:styleId="Kommentarthema">
    <w:name w:val="annotation subject"/>
    <w:basedOn w:val="Kommentartext"/>
    <w:next w:val="Kommentartext"/>
    <w:link w:val="KommentarthemaZchn"/>
    <w:uiPriority w:val="99"/>
    <w:semiHidden/>
    <w:unhideWhenUsed/>
    <w:rsid w:val="009B3D6C"/>
    <w:rPr>
      <w:b/>
      <w:bCs/>
    </w:rPr>
  </w:style>
  <w:style w:type="character" w:customStyle="1" w:styleId="KommentarthemaZchn">
    <w:name w:val="Kommentarthema Zchn"/>
    <w:basedOn w:val="KommentartextZchn"/>
    <w:link w:val="Kommentarthema"/>
    <w:uiPriority w:val="99"/>
    <w:semiHidden/>
    <w:rsid w:val="009B3D6C"/>
    <w:rPr>
      <w:b/>
      <w:bCs/>
      <w:sz w:val="20"/>
      <w:szCs w:val="20"/>
    </w:rPr>
  </w:style>
  <w:style w:type="paragraph" w:styleId="berarbeitung">
    <w:name w:val="Revision"/>
    <w:hidden/>
    <w:uiPriority w:val="99"/>
    <w:semiHidden/>
    <w:rsid w:val="005568D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9B3D6C"/>
    <w:rPr>
      <w:sz w:val="16"/>
      <w:szCs w:val="16"/>
    </w:rPr>
  </w:style>
  <w:style w:type="paragraph" w:styleId="Kommentartext">
    <w:name w:val="annotation text"/>
    <w:basedOn w:val="Standard"/>
    <w:link w:val="KommentartextZchn"/>
    <w:uiPriority w:val="99"/>
    <w:semiHidden/>
    <w:unhideWhenUsed/>
    <w:rsid w:val="009B3D6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B3D6C"/>
    <w:rPr>
      <w:sz w:val="20"/>
      <w:szCs w:val="20"/>
    </w:rPr>
  </w:style>
  <w:style w:type="paragraph" w:styleId="Kommentarthema">
    <w:name w:val="annotation subject"/>
    <w:basedOn w:val="Kommentartext"/>
    <w:next w:val="Kommentartext"/>
    <w:link w:val="KommentarthemaZchn"/>
    <w:uiPriority w:val="99"/>
    <w:semiHidden/>
    <w:unhideWhenUsed/>
    <w:rsid w:val="009B3D6C"/>
    <w:rPr>
      <w:b/>
      <w:bCs/>
    </w:rPr>
  </w:style>
  <w:style w:type="character" w:customStyle="1" w:styleId="KommentarthemaZchn">
    <w:name w:val="Kommentarthema Zchn"/>
    <w:basedOn w:val="KommentartextZchn"/>
    <w:link w:val="Kommentarthema"/>
    <w:uiPriority w:val="99"/>
    <w:semiHidden/>
    <w:rsid w:val="009B3D6C"/>
    <w:rPr>
      <w:b/>
      <w:bCs/>
      <w:sz w:val="20"/>
      <w:szCs w:val="20"/>
    </w:rPr>
  </w:style>
  <w:style w:type="paragraph" w:styleId="berarbeitung">
    <w:name w:val="Revision"/>
    <w:hidden/>
    <w:uiPriority w:val="99"/>
    <w:semiHidden/>
    <w:rsid w:val="005568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105130">
      <w:bodyDiv w:val="1"/>
      <w:marLeft w:val="0"/>
      <w:marRight w:val="0"/>
      <w:marTop w:val="0"/>
      <w:marBottom w:val="0"/>
      <w:divBdr>
        <w:top w:val="none" w:sz="0" w:space="0" w:color="auto"/>
        <w:left w:val="none" w:sz="0" w:space="0" w:color="auto"/>
        <w:bottom w:val="none" w:sz="0" w:space="0" w:color="auto"/>
        <w:right w:val="none" w:sz="0" w:space="0" w:color="auto"/>
      </w:divBdr>
    </w:div>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992561898">
      <w:bodyDiv w:val="1"/>
      <w:marLeft w:val="0"/>
      <w:marRight w:val="0"/>
      <w:marTop w:val="0"/>
      <w:marBottom w:val="0"/>
      <w:divBdr>
        <w:top w:val="none" w:sz="0" w:space="0" w:color="auto"/>
        <w:left w:val="none" w:sz="0" w:space="0" w:color="auto"/>
        <w:bottom w:val="none" w:sz="0" w:space="0" w:color="auto"/>
        <w:right w:val="none" w:sz="0" w:space="0" w:color="auto"/>
      </w:divBdr>
    </w:div>
    <w:div w:id="1091701285">
      <w:bodyDiv w:val="1"/>
      <w:marLeft w:val="0"/>
      <w:marRight w:val="0"/>
      <w:marTop w:val="0"/>
      <w:marBottom w:val="0"/>
      <w:divBdr>
        <w:top w:val="none" w:sz="0" w:space="0" w:color="auto"/>
        <w:left w:val="none" w:sz="0" w:space="0" w:color="auto"/>
        <w:bottom w:val="none" w:sz="0" w:space="0" w:color="auto"/>
        <w:right w:val="none" w:sz="0" w:space="0" w:color="auto"/>
      </w:divBdr>
    </w:div>
    <w:div w:id="1242253856">
      <w:bodyDiv w:val="1"/>
      <w:marLeft w:val="0"/>
      <w:marRight w:val="0"/>
      <w:marTop w:val="0"/>
      <w:marBottom w:val="0"/>
      <w:divBdr>
        <w:top w:val="none" w:sz="0" w:space="0" w:color="auto"/>
        <w:left w:val="none" w:sz="0" w:space="0" w:color="auto"/>
        <w:bottom w:val="none" w:sz="0" w:space="0" w:color="auto"/>
        <w:right w:val="none" w:sz="0" w:space="0" w:color="auto"/>
      </w:divBdr>
    </w:div>
    <w:div w:id="209750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E7E69-C3A1-4325-9612-E6AD5BB0A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358</Words>
  <Characters>2262</Characters>
  <Application>Microsoft Office Word</Application>
  <DocSecurity>4</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Diegelmann, Ariane</cp:lastModifiedBy>
  <cp:revision>2</cp:revision>
  <cp:lastPrinted>2013-10-22T15:21:00Z</cp:lastPrinted>
  <dcterms:created xsi:type="dcterms:W3CDTF">2013-10-23T06:38:00Z</dcterms:created>
  <dcterms:modified xsi:type="dcterms:W3CDTF">2013-10-23T06:38:00Z</dcterms:modified>
</cp:coreProperties>
</file>