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1E74A" w14:textId="68CACB9F" w:rsidR="004137B5" w:rsidRPr="004A11F6" w:rsidRDefault="001C4438" w:rsidP="004137B5">
      <w:pPr>
        <w:spacing w:after="0" w:line="360" w:lineRule="auto"/>
        <w:rPr>
          <w:rFonts w:ascii="Arial" w:eastAsia="Calibri" w:hAnsi="Arial" w:cs="Arial"/>
          <w:b/>
          <w:sz w:val="28"/>
          <w:szCs w:val="28"/>
        </w:rPr>
      </w:pPr>
      <w:r w:rsidRPr="004A11F6">
        <w:rPr>
          <w:rFonts w:ascii="Arial" w:eastAsia="Calibri" w:hAnsi="Arial" w:cs="Arial"/>
          <w:b/>
          <w:sz w:val="28"/>
          <w:szCs w:val="28"/>
        </w:rPr>
        <w:t xml:space="preserve">RhönSprudel </w:t>
      </w:r>
      <w:proofErr w:type="spellStart"/>
      <w:r w:rsidR="00764B83">
        <w:rPr>
          <w:rFonts w:ascii="Arial" w:eastAsia="Calibri" w:hAnsi="Arial" w:cs="Arial"/>
          <w:b/>
          <w:sz w:val="28"/>
          <w:szCs w:val="28"/>
        </w:rPr>
        <w:t>HollerGlück</w:t>
      </w:r>
      <w:proofErr w:type="spellEnd"/>
      <w:r w:rsidR="00764B83">
        <w:rPr>
          <w:rFonts w:ascii="Arial" w:eastAsia="Calibri" w:hAnsi="Arial" w:cs="Arial"/>
          <w:b/>
          <w:sz w:val="28"/>
          <w:szCs w:val="28"/>
        </w:rPr>
        <w:t xml:space="preserve">: </w:t>
      </w:r>
      <w:r w:rsidR="00437E2F">
        <w:rPr>
          <w:rFonts w:ascii="Arial" w:eastAsia="Calibri" w:hAnsi="Arial" w:cs="Arial"/>
          <w:b/>
          <w:sz w:val="28"/>
          <w:szCs w:val="28"/>
        </w:rPr>
        <w:t xml:space="preserve">Frisches </w:t>
      </w:r>
      <w:r w:rsidR="0033587F">
        <w:rPr>
          <w:rFonts w:ascii="Arial" w:eastAsia="Calibri" w:hAnsi="Arial" w:cs="Arial"/>
          <w:b/>
          <w:sz w:val="28"/>
          <w:szCs w:val="28"/>
        </w:rPr>
        <w:t>Glück i</w:t>
      </w:r>
      <w:r w:rsidR="00437E2F">
        <w:rPr>
          <w:rFonts w:ascii="Arial" w:eastAsia="Calibri" w:hAnsi="Arial" w:cs="Arial"/>
          <w:b/>
          <w:sz w:val="28"/>
          <w:szCs w:val="28"/>
        </w:rPr>
        <w:t>n</w:t>
      </w:r>
      <w:r w:rsidR="0033587F">
        <w:rPr>
          <w:rFonts w:ascii="Arial" w:eastAsia="Calibri" w:hAnsi="Arial" w:cs="Arial"/>
          <w:b/>
          <w:sz w:val="28"/>
          <w:szCs w:val="28"/>
        </w:rPr>
        <w:t xml:space="preserve"> Glas</w:t>
      </w:r>
      <w:r w:rsidR="002463EC">
        <w:rPr>
          <w:rFonts w:ascii="Arial" w:eastAsia="Calibri" w:hAnsi="Arial" w:cs="Arial"/>
          <w:b/>
          <w:sz w:val="28"/>
          <w:szCs w:val="28"/>
        </w:rPr>
        <w:t xml:space="preserve"> </w:t>
      </w:r>
    </w:p>
    <w:p w14:paraId="6EB2CEC2" w14:textId="736BD3E7" w:rsidR="002463EC" w:rsidRDefault="005B2D54" w:rsidP="002463EC">
      <w:pPr>
        <w:spacing w:after="0" w:line="360" w:lineRule="auto"/>
        <w:jc w:val="both"/>
        <w:rPr>
          <w:rFonts w:ascii="Arial" w:eastAsia="Calibri" w:hAnsi="Arial" w:cs="Arial"/>
          <w:b/>
        </w:rPr>
      </w:pPr>
      <w:r>
        <w:rPr>
          <w:rFonts w:ascii="Arial" w:eastAsia="Calibri" w:hAnsi="Arial" w:cs="Arial"/>
          <w:b/>
        </w:rPr>
        <w:t>D</w:t>
      </w:r>
      <w:r w:rsidR="00EC56B8">
        <w:rPr>
          <w:rFonts w:ascii="Arial" w:eastAsia="Calibri" w:hAnsi="Arial" w:cs="Arial"/>
          <w:b/>
        </w:rPr>
        <w:t xml:space="preserve">er </w:t>
      </w:r>
      <w:r w:rsidR="002463EC">
        <w:rPr>
          <w:rFonts w:ascii="Arial" w:eastAsia="Calibri" w:hAnsi="Arial" w:cs="Arial"/>
          <w:b/>
        </w:rPr>
        <w:t xml:space="preserve">MineralBrunnen RhönSprudel </w:t>
      </w:r>
      <w:r>
        <w:rPr>
          <w:rFonts w:ascii="Arial" w:eastAsia="Calibri" w:hAnsi="Arial" w:cs="Arial"/>
          <w:b/>
        </w:rPr>
        <w:t xml:space="preserve">erweitert </w:t>
      </w:r>
      <w:r w:rsidR="008F625B">
        <w:rPr>
          <w:rFonts w:ascii="Arial" w:eastAsia="Calibri" w:hAnsi="Arial" w:cs="Arial"/>
          <w:b/>
        </w:rPr>
        <w:t xml:space="preserve">jetzt </w:t>
      </w:r>
      <w:r w:rsidR="00EC56B8">
        <w:rPr>
          <w:rFonts w:ascii="Arial" w:eastAsia="Calibri" w:hAnsi="Arial" w:cs="Arial"/>
          <w:b/>
        </w:rPr>
        <w:t xml:space="preserve">sein Angebot für Freunde </w:t>
      </w:r>
      <w:r w:rsidR="00B75F1A">
        <w:rPr>
          <w:rFonts w:ascii="Arial" w:eastAsia="Calibri" w:hAnsi="Arial" w:cs="Arial"/>
          <w:b/>
        </w:rPr>
        <w:t>des</w:t>
      </w:r>
      <w:r w:rsidR="003800C4">
        <w:rPr>
          <w:rFonts w:ascii="Arial" w:eastAsia="Calibri" w:hAnsi="Arial" w:cs="Arial"/>
          <w:b/>
        </w:rPr>
        <w:t xml:space="preserve"> heimischen</w:t>
      </w:r>
      <w:r w:rsidR="008F625B">
        <w:rPr>
          <w:rFonts w:ascii="Arial" w:eastAsia="Calibri" w:hAnsi="Arial" w:cs="Arial"/>
          <w:b/>
        </w:rPr>
        <w:t xml:space="preserve"> </w:t>
      </w:r>
      <w:r w:rsidR="009B27A5">
        <w:rPr>
          <w:rFonts w:ascii="Arial" w:eastAsia="Calibri" w:hAnsi="Arial" w:cs="Arial"/>
          <w:b/>
        </w:rPr>
        <w:t>Fruchtgenusses</w:t>
      </w:r>
      <w:r w:rsidR="00437E2F">
        <w:rPr>
          <w:rFonts w:ascii="Arial" w:eastAsia="Calibri" w:hAnsi="Arial" w:cs="Arial"/>
          <w:b/>
        </w:rPr>
        <w:t xml:space="preserve">. RhönSprudel </w:t>
      </w:r>
      <w:proofErr w:type="spellStart"/>
      <w:r w:rsidR="00437E2F">
        <w:rPr>
          <w:rFonts w:ascii="Arial" w:eastAsia="Calibri" w:hAnsi="Arial" w:cs="Arial"/>
          <w:b/>
        </w:rPr>
        <w:t>HollerGlück</w:t>
      </w:r>
      <w:proofErr w:type="spellEnd"/>
      <w:r w:rsidR="00437E2F">
        <w:rPr>
          <w:rFonts w:ascii="Arial" w:eastAsia="Calibri" w:hAnsi="Arial" w:cs="Arial"/>
          <w:b/>
        </w:rPr>
        <w:t xml:space="preserve"> – Das ist 50 % </w:t>
      </w:r>
      <w:r w:rsidR="00F74FA4">
        <w:rPr>
          <w:rFonts w:ascii="Arial" w:eastAsia="Calibri" w:hAnsi="Arial" w:cs="Arial"/>
          <w:b/>
        </w:rPr>
        <w:t>naturtrüber</w:t>
      </w:r>
      <w:r w:rsidR="00437E2F">
        <w:rPr>
          <w:rFonts w:ascii="Arial" w:eastAsia="Calibri" w:hAnsi="Arial" w:cs="Arial"/>
          <w:b/>
        </w:rPr>
        <w:t xml:space="preserve"> Apfel-Direktsaft aus </w:t>
      </w:r>
      <w:r w:rsidR="00F74FA4">
        <w:rPr>
          <w:rFonts w:ascii="Arial" w:eastAsia="Calibri" w:hAnsi="Arial" w:cs="Arial"/>
          <w:b/>
        </w:rPr>
        <w:t>heimischer</w:t>
      </w:r>
      <w:r w:rsidR="00437E2F">
        <w:rPr>
          <w:rFonts w:ascii="Arial" w:eastAsia="Calibri" w:hAnsi="Arial" w:cs="Arial"/>
          <w:b/>
        </w:rPr>
        <w:t xml:space="preserve"> Ernte, verfeinert mit </w:t>
      </w:r>
      <w:r w:rsidR="00F74FA4">
        <w:rPr>
          <w:rFonts w:ascii="Arial" w:eastAsia="Calibri" w:hAnsi="Arial" w:cs="Arial"/>
          <w:b/>
        </w:rPr>
        <w:t xml:space="preserve">aromatischer </w:t>
      </w:r>
      <w:r w:rsidR="00437E2F">
        <w:rPr>
          <w:rFonts w:ascii="Arial" w:eastAsia="Calibri" w:hAnsi="Arial" w:cs="Arial"/>
          <w:b/>
        </w:rPr>
        <w:t>Holunderblüte</w:t>
      </w:r>
      <w:r w:rsidR="003C46A6">
        <w:rPr>
          <w:rFonts w:ascii="Arial" w:eastAsia="Calibri" w:hAnsi="Arial" w:cs="Arial"/>
          <w:b/>
        </w:rPr>
        <w:t xml:space="preserve"> </w:t>
      </w:r>
      <w:r w:rsidR="00437E2F">
        <w:rPr>
          <w:rFonts w:ascii="Arial" w:eastAsia="Calibri" w:hAnsi="Arial" w:cs="Arial"/>
          <w:b/>
        </w:rPr>
        <w:t xml:space="preserve">und dem Mineralwasser aus dem Biosphärenreservat Rhön. </w:t>
      </w:r>
    </w:p>
    <w:p w14:paraId="5CB2DBB7" w14:textId="48411D91" w:rsidR="0033587F" w:rsidRDefault="00095543" w:rsidP="0033587F">
      <w:pPr>
        <w:spacing w:before="240" w:after="240" w:line="360" w:lineRule="exact"/>
        <w:jc w:val="both"/>
        <w:rPr>
          <w:rFonts w:ascii="Arial" w:eastAsia="Calibri" w:hAnsi="Arial" w:cs="Arial"/>
        </w:rPr>
      </w:pPr>
      <w:r w:rsidRPr="004A11F6">
        <w:rPr>
          <w:rFonts w:ascii="Arial" w:eastAsia="Calibri" w:hAnsi="Arial" w:cs="Arial"/>
          <w:b/>
        </w:rPr>
        <w:t>Ebersburg-</w:t>
      </w:r>
      <w:proofErr w:type="spellStart"/>
      <w:r w:rsidRPr="004A11F6">
        <w:rPr>
          <w:rFonts w:ascii="Arial" w:eastAsia="Calibri" w:hAnsi="Arial" w:cs="Arial"/>
          <w:b/>
        </w:rPr>
        <w:t>Weyhers</w:t>
      </w:r>
      <w:proofErr w:type="spellEnd"/>
      <w:r w:rsidRPr="004A11F6">
        <w:rPr>
          <w:rFonts w:ascii="Arial" w:eastAsia="Calibri" w:hAnsi="Arial" w:cs="Arial"/>
          <w:b/>
        </w:rPr>
        <w:t>,</w:t>
      </w:r>
      <w:r w:rsidR="004137B5" w:rsidRPr="004A11F6">
        <w:rPr>
          <w:rFonts w:ascii="Arial" w:eastAsia="Calibri" w:hAnsi="Arial" w:cs="Arial"/>
          <w:b/>
        </w:rPr>
        <w:t xml:space="preserve"> </w:t>
      </w:r>
      <w:r w:rsidR="00A4225D">
        <w:rPr>
          <w:rFonts w:ascii="Arial" w:eastAsia="Calibri" w:hAnsi="Arial" w:cs="Arial"/>
          <w:b/>
        </w:rPr>
        <w:t>Januar 2022</w:t>
      </w:r>
      <w:r w:rsidR="004137B5" w:rsidRPr="004A11F6">
        <w:rPr>
          <w:rFonts w:ascii="Arial" w:eastAsia="Calibri" w:hAnsi="Arial" w:cs="Arial"/>
          <w:b/>
        </w:rPr>
        <w:t>.</w:t>
      </w:r>
      <w:r w:rsidR="006A5CA9">
        <w:rPr>
          <w:rFonts w:ascii="Arial" w:eastAsia="Calibri" w:hAnsi="Arial" w:cs="Arial"/>
          <w:b/>
        </w:rPr>
        <w:t xml:space="preserve"> </w:t>
      </w:r>
      <w:r w:rsidR="00F6205B">
        <w:rPr>
          <w:rFonts w:ascii="Arial" w:eastAsia="Calibri" w:hAnsi="Arial" w:cs="Arial"/>
        </w:rPr>
        <w:t xml:space="preserve">Regionale Produkte in Glas-Mehrwegflaschen </w:t>
      </w:r>
      <w:r w:rsidR="00CB1374">
        <w:rPr>
          <w:rFonts w:ascii="Arial" w:eastAsia="Calibri" w:hAnsi="Arial" w:cs="Arial"/>
        </w:rPr>
        <w:t>erfreuen sich</w:t>
      </w:r>
      <w:r w:rsidR="00F6205B">
        <w:rPr>
          <w:rFonts w:ascii="Arial" w:eastAsia="Calibri" w:hAnsi="Arial" w:cs="Arial"/>
        </w:rPr>
        <w:t xml:space="preserve"> bei Verbrauchern </w:t>
      </w:r>
      <w:r w:rsidR="00CB1374">
        <w:rPr>
          <w:rFonts w:ascii="Arial" w:eastAsia="Calibri" w:hAnsi="Arial" w:cs="Arial"/>
        </w:rPr>
        <w:t>nach wie vor steigender B</w:t>
      </w:r>
      <w:r w:rsidR="00287F41">
        <w:rPr>
          <w:rFonts w:ascii="Arial" w:eastAsia="Calibri" w:hAnsi="Arial" w:cs="Arial"/>
        </w:rPr>
        <w:t>eliebt</w:t>
      </w:r>
      <w:r w:rsidR="00CB1374">
        <w:rPr>
          <w:rFonts w:ascii="Arial" w:eastAsia="Calibri" w:hAnsi="Arial" w:cs="Arial"/>
        </w:rPr>
        <w:t>heit</w:t>
      </w:r>
      <w:r w:rsidR="00F6205B">
        <w:rPr>
          <w:rFonts w:ascii="Arial" w:eastAsia="Calibri" w:hAnsi="Arial" w:cs="Arial"/>
        </w:rPr>
        <w:t xml:space="preserve">. Das zeigt auch </w:t>
      </w:r>
      <w:r w:rsidR="0025442E">
        <w:rPr>
          <w:rFonts w:ascii="Arial" w:eastAsia="Calibri" w:hAnsi="Arial" w:cs="Arial"/>
        </w:rPr>
        <w:t>die 2017 ein</w:t>
      </w:r>
      <w:r w:rsidR="00520290">
        <w:rPr>
          <w:rFonts w:ascii="Arial" w:eastAsia="Calibri" w:hAnsi="Arial" w:cs="Arial"/>
        </w:rPr>
        <w:t>ge</w:t>
      </w:r>
      <w:r w:rsidR="0025442E">
        <w:rPr>
          <w:rFonts w:ascii="Arial" w:eastAsia="Calibri" w:hAnsi="Arial" w:cs="Arial"/>
        </w:rPr>
        <w:t>führte</w:t>
      </w:r>
      <w:r w:rsidR="00F6205B">
        <w:rPr>
          <w:rFonts w:ascii="Arial" w:eastAsia="Calibri" w:hAnsi="Arial" w:cs="Arial"/>
        </w:rPr>
        <w:t xml:space="preserve"> </w:t>
      </w:r>
      <w:r w:rsidR="00287F41">
        <w:rPr>
          <w:rFonts w:ascii="Arial" w:eastAsia="Calibri" w:hAnsi="Arial" w:cs="Arial"/>
        </w:rPr>
        <w:t xml:space="preserve">Direktsaftschorle </w:t>
      </w:r>
      <w:r w:rsidR="00F6205B">
        <w:rPr>
          <w:rFonts w:ascii="Arial" w:eastAsia="Calibri" w:hAnsi="Arial" w:cs="Arial"/>
        </w:rPr>
        <w:t>Rhö</w:t>
      </w:r>
      <w:r w:rsidR="00A91F38">
        <w:rPr>
          <w:rFonts w:ascii="Arial" w:eastAsia="Calibri" w:hAnsi="Arial" w:cs="Arial"/>
        </w:rPr>
        <w:t xml:space="preserve">nSprudel </w:t>
      </w:r>
      <w:proofErr w:type="spellStart"/>
      <w:r w:rsidR="00A91F38">
        <w:rPr>
          <w:rFonts w:ascii="Arial" w:eastAsia="Calibri" w:hAnsi="Arial" w:cs="Arial"/>
        </w:rPr>
        <w:t>ApfelGlück</w:t>
      </w:r>
      <w:proofErr w:type="spellEnd"/>
      <w:r w:rsidR="00A91F38">
        <w:rPr>
          <w:rFonts w:ascii="Arial" w:eastAsia="Calibri" w:hAnsi="Arial" w:cs="Arial"/>
        </w:rPr>
        <w:t xml:space="preserve"> in der 0,7</w:t>
      </w:r>
      <w:r w:rsidR="0025442E">
        <w:rPr>
          <w:rFonts w:ascii="Arial" w:eastAsia="Calibri" w:hAnsi="Arial" w:cs="Arial"/>
        </w:rPr>
        <w:t xml:space="preserve"> Liter GDB-Glasflasche.</w:t>
      </w:r>
      <w:r w:rsidR="003C46A6">
        <w:rPr>
          <w:rFonts w:ascii="Arial" w:eastAsia="Calibri" w:hAnsi="Arial" w:cs="Arial"/>
        </w:rPr>
        <w:t xml:space="preserve"> </w:t>
      </w:r>
      <w:r w:rsidR="003C46A6" w:rsidRPr="003C46A6">
        <w:rPr>
          <w:rFonts w:ascii="Arial" w:eastAsia="Calibri" w:hAnsi="Arial" w:cs="Arial"/>
        </w:rPr>
        <w:t xml:space="preserve">Verbraucher schätzen den Genuss reiner Natur </w:t>
      </w:r>
      <w:r w:rsidR="00E006F1">
        <w:rPr>
          <w:rFonts w:ascii="Arial" w:eastAsia="Calibri" w:hAnsi="Arial" w:cs="Arial"/>
        </w:rPr>
        <w:t>der</w:t>
      </w:r>
      <w:r w:rsidR="003C46A6" w:rsidRPr="003C46A6">
        <w:rPr>
          <w:rFonts w:ascii="Arial" w:eastAsia="Calibri" w:hAnsi="Arial" w:cs="Arial"/>
        </w:rPr>
        <w:t xml:space="preserve"> naturtrüben Apfel-Direktsaftschorle RhönSprudel </w:t>
      </w:r>
      <w:proofErr w:type="spellStart"/>
      <w:r w:rsidR="003C46A6" w:rsidRPr="003C46A6">
        <w:rPr>
          <w:rFonts w:ascii="Arial" w:eastAsia="Calibri" w:hAnsi="Arial" w:cs="Arial"/>
        </w:rPr>
        <w:t>ApfelGlück</w:t>
      </w:r>
      <w:proofErr w:type="spellEnd"/>
      <w:r w:rsidR="003C46A6" w:rsidRPr="003C46A6">
        <w:rPr>
          <w:rFonts w:ascii="Arial" w:eastAsia="Calibri" w:hAnsi="Arial" w:cs="Arial"/>
        </w:rPr>
        <w:t xml:space="preserve"> aus heimischer Ernte.</w:t>
      </w:r>
      <w:r w:rsidR="00287F41">
        <w:rPr>
          <w:rFonts w:ascii="Arial" w:eastAsia="Calibri" w:hAnsi="Arial" w:cs="Arial"/>
        </w:rPr>
        <w:t xml:space="preserve"> Diesem Trend folgend, erweitert d</w:t>
      </w:r>
      <w:r w:rsidR="005B2D54">
        <w:rPr>
          <w:rFonts w:ascii="Arial" w:eastAsia="Calibri" w:hAnsi="Arial" w:cs="Arial"/>
        </w:rPr>
        <w:t xml:space="preserve">er MineralBrunnen RhönSprudel sein </w:t>
      </w:r>
      <w:r w:rsidR="00B75F1A">
        <w:rPr>
          <w:rFonts w:ascii="Arial" w:eastAsia="Calibri" w:hAnsi="Arial" w:cs="Arial"/>
        </w:rPr>
        <w:t>S</w:t>
      </w:r>
      <w:r w:rsidR="005B2D54">
        <w:rPr>
          <w:rFonts w:ascii="Arial" w:eastAsia="Calibri" w:hAnsi="Arial" w:cs="Arial"/>
        </w:rPr>
        <w:t xml:space="preserve">ortiment um eine </w:t>
      </w:r>
      <w:r w:rsidR="0025442E">
        <w:rPr>
          <w:rFonts w:ascii="Arial" w:eastAsia="Calibri" w:hAnsi="Arial" w:cs="Arial"/>
        </w:rPr>
        <w:t xml:space="preserve">zusätzliche </w:t>
      </w:r>
      <w:r w:rsidR="00287F41">
        <w:rPr>
          <w:rFonts w:ascii="Arial" w:eastAsia="Calibri" w:hAnsi="Arial" w:cs="Arial"/>
        </w:rPr>
        <w:t xml:space="preserve">Sorte mit dem </w:t>
      </w:r>
      <w:r w:rsidR="00F74FA4">
        <w:rPr>
          <w:rFonts w:ascii="Arial" w:eastAsia="Calibri" w:hAnsi="Arial" w:cs="Arial"/>
        </w:rPr>
        <w:t>beliebten</w:t>
      </w:r>
      <w:r w:rsidR="00287F41">
        <w:rPr>
          <w:rFonts w:ascii="Arial" w:eastAsia="Calibri" w:hAnsi="Arial" w:cs="Arial"/>
        </w:rPr>
        <w:t xml:space="preserve"> heimischen Holunder.</w:t>
      </w:r>
      <w:r w:rsidR="005B2D54">
        <w:rPr>
          <w:rFonts w:ascii="Arial" w:eastAsia="Calibri" w:hAnsi="Arial" w:cs="Arial"/>
        </w:rPr>
        <w:t xml:space="preserve"> </w:t>
      </w:r>
      <w:r w:rsidR="00287F41">
        <w:rPr>
          <w:rFonts w:ascii="Arial" w:eastAsia="Calibri" w:hAnsi="Arial" w:cs="Arial"/>
        </w:rPr>
        <w:t xml:space="preserve">Bei </w:t>
      </w:r>
      <w:r w:rsidR="00CB1374">
        <w:rPr>
          <w:rFonts w:ascii="Arial" w:eastAsia="Calibri" w:hAnsi="Arial" w:cs="Arial"/>
        </w:rPr>
        <w:t xml:space="preserve">RhönSprudel </w:t>
      </w:r>
      <w:proofErr w:type="spellStart"/>
      <w:r w:rsidR="0033587F">
        <w:rPr>
          <w:rFonts w:ascii="Arial" w:eastAsia="Calibri" w:hAnsi="Arial" w:cs="Arial"/>
        </w:rPr>
        <w:t>HollerGlück</w:t>
      </w:r>
      <w:proofErr w:type="spellEnd"/>
      <w:r w:rsidR="0033587F">
        <w:rPr>
          <w:rFonts w:ascii="Arial" w:eastAsia="Calibri" w:hAnsi="Arial" w:cs="Arial"/>
        </w:rPr>
        <w:t xml:space="preserve"> </w:t>
      </w:r>
      <w:r w:rsidR="00287F41">
        <w:rPr>
          <w:rFonts w:ascii="Arial" w:eastAsia="Calibri" w:hAnsi="Arial" w:cs="Arial"/>
        </w:rPr>
        <w:t>trifft</w:t>
      </w:r>
      <w:r w:rsidR="0033587F">
        <w:rPr>
          <w:rFonts w:ascii="Arial" w:eastAsia="Calibri" w:hAnsi="Arial" w:cs="Arial"/>
        </w:rPr>
        <w:t xml:space="preserve"> naturtrübe</w:t>
      </w:r>
      <w:r w:rsidR="00287F41">
        <w:rPr>
          <w:rFonts w:ascii="Arial" w:eastAsia="Calibri" w:hAnsi="Arial" w:cs="Arial"/>
        </w:rPr>
        <w:t>r</w:t>
      </w:r>
      <w:r w:rsidR="0033587F">
        <w:rPr>
          <w:rFonts w:ascii="Arial" w:eastAsia="Calibri" w:hAnsi="Arial" w:cs="Arial"/>
        </w:rPr>
        <w:t xml:space="preserve"> Direktsaft aus </w:t>
      </w:r>
      <w:r w:rsidR="00F74FA4">
        <w:rPr>
          <w:rFonts w:ascii="Arial" w:eastAsia="Calibri" w:hAnsi="Arial" w:cs="Arial"/>
        </w:rPr>
        <w:t xml:space="preserve">heimischen </w:t>
      </w:r>
      <w:r w:rsidR="0033587F">
        <w:rPr>
          <w:rFonts w:ascii="Arial" w:eastAsia="Calibri" w:hAnsi="Arial" w:cs="Arial"/>
        </w:rPr>
        <w:t xml:space="preserve">Äpfeln </w:t>
      </w:r>
      <w:r w:rsidR="006A5CA9">
        <w:rPr>
          <w:rFonts w:ascii="Arial" w:eastAsia="Calibri" w:hAnsi="Arial" w:cs="Arial"/>
        </w:rPr>
        <w:t xml:space="preserve">auf </w:t>
      </w:r>
      <w:r w:rsidR="00A91F38">
        <w:rPr>
          <w:rFonts w:ascii="Arial" w:eastAsia="Calibri" w:hAnsi="Arial" w:cs="Arial"/>
        </w:rPr>
        <w:t>d</w:t>
      </w:r>
      <w:r w:rsidR="00E006F1">
        <w:rPr>
          <w:rFonts w:ascii="Arial" w:eastAsia="Calibri" w:hAnsi="Arial" w:cs="Arial"/>
        </w:rPr>
        <w:t>en feinen Geschmack der</w:t>
      </w:r>
      <w:r w:rsidR="006A5CA9">
        <w:rPr>
          <w:rFonts w:ascii="Arial" w:eastAsia="Calibri" w:hAnsi="Arial" w:cs="Arial"/>
        </w:rPr>
        <w:t xml:space="preserve"> Holunderblüte. </w:t>
      </w:r>
      <w:r w:rsidR="0033587F">
        <w:rPr>
          <w:rFonts w:ascii="Arial" w:eastAsia="Calibri" w:hAnsi="Arial" w:cs="Arial"/>
        </w:rPr>
        <w:t xml:space="preserve">Zusammen mit dem prickelnden Mineralwasser aus den Tiefen des Biosphärenreservats Rhön entsteht ein vollmundiger und </w:t>
      </w:r>
      <w:r w:rsidR="003C46A6">
        <w:rPr>
          <w:rFonts w:ascii="Arial" w:eastAsia="Calibri" w:hAnsi="Arial" w:cs="Arial"/>
        </w:rPr>
        <w:t>natürlich frischer</w:t>
      </w:r>
      <w:r w:rsidR="0033587F">
        <w:rPr>
          <w:rFonts w:ascii="Arial" w:eastAsia="Calibri" w:hAnsi="Arial" w:cs="Arial"/>
        </w:rPr>
        <w:t xml:space="preserve"> </w:t>
      </w:r>
      <w:r w:rsidR="00A91F38">
        <w:rPr>
          <w:rFonts w:ascii="Arial" w:eastAsia="Calibri" w:hAnsi="Arial" w:cs="Arial"/>
        </w:rPr>
        <w:t>Fruchtgenuss</w:t>
      </w:r>
      <w:r w:rsidR="0033587F">
        <w:rPr>
          <w:rFonts w:ascii="Arial" w:eastAsia="Calibri" w:hAnsi="Arial" w:cs="Arial"/>
        </w:rPr>
        <w:t xml:space="preserve">. </w:t>
      </w:r>
      <w:proofErr w:type="spellStart"/>
      <w:r w:rsidR="00DD1BC9">
        <w:rPr>
          <w:rFonts w:ascii="Arial" w:eastAsia="Calibri" w:hAnsi="Arial" w:cs="Arial"/>
        </w:rPr>
        <w:t>HollerGlück</w:t>
      </w:r>
      <w:proofErr w:type="spellEnd"/>
      <w:r w:rsidR="0033587F">
        <w:rPr>
          <w:rFonts w:ascii="Arial" w:eastAsia="Calibri" w:hAnsi="Arial" w:cs="Arial"/>
        </w:rPr>
        <w:t xml:space="preserve"> </w:t>
      </w:r>
      <w:r w:rsidR="00DD1BC9">
        <w:rPr>
          <w:rFonts w:ascii="Arial" w:eastAsia="Calibri" w:hAnsi="Arial" w:cs="Arial"/>
        </w:rPr>
        <w:t>ist a</w:t>
      </w:r>
      <w:r w:rsidR="00BC77A6">
        <w:rPr>
          <w:rFonts w:ascii="Arial" w:eastAsia="Calibri" w:hAnsi="Arial" w:cs="Arial"/>
        </w:rPr>
        <w:t>b</w:t>
      </w:r>
      <w:r w:rsidR="00DD1BC9">
        <w:rPr>
          <w:rFonts w:ascii="Arial" w:eastAsia="Calibri" w:hAnsi="Arial" w:cs="Arial"/>
        </w:rPr>
        <w:t xml:space="preserve"> </w:t>
      </w:r>
      <w:r w:rsidR="00A4225D">
        <w:rPr>
          <w:rFonts w:ascii="Arial" w:eastAsia="Calibri" w:hAnsi="Arial" w:cs="Arial"/>
        </w:rPr>
        <w:t>Februar 2022</w:t>
      </w:r>
      <w:bookmarkStart w:id="0" w:name="_GoBack"/>
      <w:bookmarkEnd w:id="0"/>
      <w:r w:rsidR="00DD1BC9">
        <w:rPr>
          <w:rFonts w:ascii="Arial" w:eastAsia="Calibri" w:hAnsi="Arial" w:cs="Arial"/>
        </w:rPr>
        <w:t xml:space="preserve"> </w:t>
      </w:r>
      <w:r w:rsidR="0033587F">
        <w:rPr>
          <w:rFonts w:ascii="Arial" w:eastAsia="Calibri" w:hAnsi="Arial" w:cs="Arial"/>
        </w:rPr>
        <w:t>i</w:t>
      </w:r>
      <w:r w:rsidR="00DD1BC9">
        <w:rPr>
          <w:rFonts w:ascii="Arial" w:eastAsia="Calibri" w:hAnsi="Arial" w:cs="Arial"/>
        </w:rPr>
        <w:t xml:space="preserve">n der 12 </w:t>
      </w:r>
      <w:r w:rsidR="0025442E">
        <w:rPr>
          <w:rFonts w:ascii="Arial" w:eastAsia="Calibri" w:hAnsi="Arial" w:cs="Arial"/>
        </w:rPr>
        <w:t xml:space="preserve">x </w:t>
      </w:r>
      <w:r w:rsidR="0033587F">
        <w:rPr>
          <w:rFonts w:ascii="Arial" w:eastAsia="Calibri" w:hAnsi="Arial" w:cs="Arial"/>
        </w:rPr>
        <w:t>0,7 Liter GDB Glas-Mehrwegflasche</w:t>
      </w:r>
      <w:r w:rsidR="00DD1BC9">
        <w:rPr>
          <w:rFonts w:ascii="Arial" w:eastAsia="Calibri" w:hAnsi="Arial" w:cs="Arial"/>
        </w:rPr>
        <w:t xml:space="preserve"> erhältlich </w:t>
      </w:r>
      <w:r w:rsidR="0033587F">
        <w:rPr>
          <w:rFonts w:ascii="Arial" w:eastAsia="Calibri" w:hAnsi="Arial" w:cs="Arial"/>
        </w:rPr>
        <w:t xml:space="preserve">und garantiert </w:t>
      </w:r>
      <w:r w:rsidR="00DD1BC9">
        <w:rPr>
          <w:rFonts w:ascii="Arial" w:eastAsia="Calibri" w:hAnsi="Arial" w:cs="Arial"/>
        </w:rPr>
        <w:t xml:space="preserve">so </w:t>
      </w:r>
      <w:r w:rsidR="0033587F">
        <w:rPr>
          <w:rFonts w:ascii="Arial" w:eastAsia="Calibri" w:hAnsi="Arial" w:cs="Arial"/>
        </w:rPr>
        <w:t>besten</w:t>
      </w:r>
      <w:r w:rsidR="003E2B46">
        <w:rPr>
          <w:rFonts w:ascii="Arial" w:eastAsia="Calibri" w:hAnsi="Arial" w:cs="Arial"/>
        </w:rPr>
        <w:t>,</w:t>
      </w:r>
      <w:r w:rsidR="0033587F">
        <w:rPr>
          <w:rFonts w:ascii="Arial" w:eastAsia="Calibri" w:hAnsi="Arial" w:cs="Arial"/>
        </w:rPr>
        <w:t xml:space="preserve"> unverfälschten Geschmack. </w:t>
      </w:r>
      <w:r w:rsidR="003C46A6">
        <w:rPr>
          <w:rFonts w:ascii="Arial" w:eastAsia="Calibri" w:hAnsi="Arial" w:cs="Arial"/>
        </w:rPr>
        <w:t>„</w:t>
      </w:r>
      <w:r w:rsidR="003C46A6" w:rsidRPr="003C46A6">
        <w:rPr>
          <w:rFonts w:ascii="Arial" w:eastAsia="Calibri" w:hAnsi="Arial" w:cs="Arial"/>
        </w:rPr>
        <w:t xml:space="preserve">Mit RhönSprudel </w:t>
      </w:r>
      <w:proofErr w:type="spellStart"/>
      <w:r w:rsidR="003C46A6" w:rsidRPr="003C46A6">
        <w:rPr>
          <w:rFonts w:ascii="Arial" w:eastAsia="Calibri" w:hAnsi="Arial" w:cs="Arial"/>
        </w:rPr>
        <w:t>HollerGlück</w:t>
      </w:r>
      <w:proofErr w:type="spellEnd"/>
      <w:r w:rsidR="003C46A6" w:rsidRPr="003C46A6">
        <w:rPr>
          <w:rFonts w:ascii="Arial" w:eastAsia="Calibri" w:hAnsi="Arial" w:cs="Arial"/>
        </w:rPr>
        <w:t xml:space="preserve"> bedienen wir einerseits den anhaltenden Trend hin zu Glasgebinden und setzen andererseits auf die sehr beliebten G</w:t>
      </w:r>
      <w:r w:rsidR="00E006F1">
        <w:rPr>
          <w:rFonts w:ascii="Arial" w:eastAsia="Calibri" w:hAnsi="Arial" w:cs="Arial"/>
        </w:rPr>
        <w:t>eschmacksrichtungen Apfel</w:t>
      </w:r>
      <w:r w:rsidR="003C46A6" w:rsidRPr="003C46A6">
        <w:rPr>
          <w:rFonts w:ascii="Arial" w:eastAsia="Calibri" w:hAnsi="Arial" w:cs="Arial"/>
        </w:rPr>
        <w:t xml:space="preserve"> und Holund</w:t>
      </w:r>
      <w:r w:rsidR="00E006F1">
        <w:rPr>
          <w:rFonts w:ascii="Arial" w:eastAsia="Calibri" w:hAnsi="Arial" w:cs="Arial"/>
        </w:rPr>
        <w:t>erblüte</w:t>
      </w:r>
      <w:r w:rsidR="003C46A6" w:rsidRPr="003C46A6">
        <w:rPr>
          <w:rFonts w:ascii="Arial" w:eastAsia="Calibri" w:hAnsi="Arial" w:cs="Arial"/>
        </w:rPr>
        <w:t xml:space="preserve">, die viele Verbraucher lieben.“, erklärt Jürgen Bühler, Marketingleiter des MineralBrunnen RhönSprudel. </w:t>
      </w:r>
    </w:p>
    <w:p w14:paraId="7AD7CA4D" w14:textId="77777777" w:rsidR="003C46A6" w:rsidRDefault="003C46A6" w:rsidP="0033587F">
      <w:pPr>
        <w:spacing w:before="240" w:after="240" w:line="360" w:lineRule="exact"/>
        <w:jc w:val="both"/>
        <w:rPr>
          <w:rFonts w:ascii="Arial" w:eastAsia="Calibri" w:hAnsi="Arial" w:cs="Arial"/>
        </w:rPr>
      </w:pPr>
    </w:p>
    <w:p w14:paraId="54A3E368" w14:textId="77777777" w:rsidR="00DD1BC9" w:rsidRDefault="00DD1BC9" w:rsidP="00DD1BC9">
      <w:pPr>
        <w:spacing w:before="240" w:after="240" w:line="360" w:lineRule="exact"/>
        <w:jc w:val="both"/>
        <w:rPr>
          <w:rFonts w:ascii="Arial" w:hAnsi="Arial" w:cs="Arial"/>
          <w:b/>
          <w:bCs/>
        </w:rPr>
      </w:pPr>
      <w:r>
        <w:rPr>
          <w:rFonts w:ascii="Arial" w:hAnsi="Arial" w:cs="Arial"/>
          <w:b/>
          <w:bCs/>
        </w:rPr>
        <w:t>Zur Einführung gibt</w:t>
      </w:r>
      <w:r w:rsidR="004B5FC0">
        <w:rPr>
          <w:rFonts w:ascii="Arial" w:hAnsi="Arial" w:cs="Arial"/>
          <w:b/>
          <w:bCs/>
        </w:rPr>
        <w:t xml:space="preserve"> es</w:t>
      </w:r>
      <w:r>
        <w:rPr>
          <w:rFonts w:ascii="Arial" w:hAnsi="Arial" w:cs="Arial"/>
          <w:b/>
          <w:bCs/>
        </w:rPr>
        <w:t xml:space="preserve"> doppeltes </w:t>
      </w:r>
      <w:proofErr w:type="spellStart"/>
      <w:r w:rsidR="00EB1ECD">
        <w:rPr>
          <w:rFonts w:ascii="Arial" w:hAnsi="Arial" w:cs="Arial"/>
          <w:b/>
          <w:bCs/>
        </w:rPr>
        <w:t>HollerGlück</w:t>
      </w:r>
      <w:proofErr w:type="spellEnd"/>
      <w:r>
        <w:rPr>
          <w:rFonts w:ascii="Arial" w:hAnsi="Arial" w:cs="Arial"/>
          <w:b/>
          <w:bCs/>
        </w:rPr>
        <w:t xml:space="preserve"> </w:t>
      </w:r>
    </w:p>
    <w:p w14:paraId="2E57E426" w14:textId="49820B35" w:rsidR="00DD1BC9" w:rsidRDefault="003800C4" w:rsidP="00DD1BC9">
      <w:pPr>
        <w:spacing w:before="240" w:after="240" w:line="360" w:lineRule="exact"/>
        <w:jc w:val="both"/>
        <w:rPr>
          <w:rFonts w:ascii="Arial" w:hAnsi="Arial" w:cs="Arial"/>
        </w:rPr>
      </w:pPr>
      <w:r>
        <w:rPr>
          <w:rFonts w:ascii="Arial" w:hAnsi="Arial" w:cs="Arial"/>
        </w:rPr>
        <w:t xml:space="preserve">Der </w:t>
      </w:r>
      <w:r w:rsidR="00DD1BC9">
        <w:rPr>
          <w:rFonts w:ascii="Arial" w:hAnsi="Arial" w:cs="Arial"/>
        </w:rPr>
        <w:t xml:space="preserve">Verkaufsstart von </w:t>
      </w:r>
      <w:proofErr w:type="spellStart"/>
      <w:r>
        <w:rPr>
          <w:rFonts w:ascii="Arial" w:hAnsi="Arial" w:cs="Arial"/>
        </w:rPr>
        <w:t>HollerGlück</w:t>
      </w:r>
      <w:proofErr w:type="spellEnd"/>
      <w:r w:rsidR="00DD1BC9">
        <w:rPr>
          <w:rFonts w:ascii="Arial" w:hAnsi="Arial" w:cs="Arial"/>
        </w:rPr>
        <w:t xml:space="preserve"> </w:t>
      </w:r>
      <w:r>
        <w:rPr>
          <w:rFonts w:ascii="Arial" w:hAnsi="Arial" w:cs="Arial"/>
        </w:rPr>
        <w:t xml:space="preserve">wird </w:t>
      </w:r>
      <w:r w:rsidR="00A91F38">
        <w:rPr>
          <w:rFonts w:ascii="Arial" w:hAnsi="Arial" w:cs="Arial"/>
        </w:rPr>
        <w:t>von der</w:t>
      </w:r>
      <w:r w:rsidR="00DD1BC9">
        <w:rPr>
          <w:rFonts w:ascii="Arial" w:hAnsi="Arial" w:cs="Arial"/>
        </w:rPr>
        <w:t xml:space="preserve"> </w:t>
      </w:r>
      <w:r w:rsidR="00A91F38">
        <w:rPr>
          <w:rFonts w:ascii="Arial" w:hAnsi="Arial" w:cs="Arial"/>
        </w:rPr>
        <w:t>beliebten RhönSprudel Fruchtaufstrich-</w:t>
      </w:r>
      <w:proofErr w:type="spellStart"/>
      <w:r w:rsidR="00EB1ECD">
        <w:rPr>
          <w:rFonts w:ascii="Arial" w:hAnsi="Arial" w:cs="Arial"/>
        </w:rPr>
        <w:t>Zugabe</w:t>
      </w:r>
      <w:r w:rsidR="00A91F38">
        <w:rPr>
          <w:rFonts w:ascii="Arial" w:hAnsi="Arial" w:cs="Arial"/>
        </w:rPr>
        <w:t>aktion</w:t>
      </w:r>
      <w:proofErr w:type="spellEnd"/>
      <w:r w:rsidR="00EB1ECD">
        <w:rPr>
          <w:rFonts w:ascii="Arial" w:hAnsi="Arial" w:cs="Arial"/>
        </w:rPr>
        <w:t xml:space="preserve"> </w:t>
      </w:r>
      <w:r>
        <w:rPr>
          <w:rFonts w:ascii="Arial" w:hAnsi="Arial" w:cs="Arial"/>
        </w:rPr>
        <w:t>begleitet</w:t>
      </w:r>
      <w:r w:rsidR="00DD1BC9">
        <w:rPr>
          <w:rFonts w:ascii="Arial" w:hAnsi="Arial" w:cs="Arial"/>
        </w:rPr>
        <w:t xml:space="preserve">. </w:t>
      </w:r>
      <w:r w:rsidR="009C4286">
        <w:rPr>
          <w:rFonts w:ascii="Arial" w:hAnsi="Arial" w:cs="Arial"/>
        </w:rPr>
        <w:t xml:space="preserve">Beim Kauf einer Kiste </w:t>
      </w:r>
      <w:proofErr w:type="spellStart"/>
      <w:r w:rsidR="00A91F38">
        <w:rPr>
          <w:rFonts w:ascii="Arial" w:hAnsi="Arial" w:cs="Arial"/>
        </w:rPr>
        <w:t>ApfelGlück</w:t>
      </w:r>
      <w:proofErr w:type="spellEnd"/>
      <w:r w:rsidR="00A91F38">
        <w:rPr>
          <w:rFonts w:ascii="Arial" w:hAnsi="Arial" w:cs="Arial"/>
        </w:rPr>
        <w:t xml:space="preserve"> oder </w:t>
      </w:r>
      <w:proofErr w:type="spellStart"/>
      <w:r w:rsidR="009C4286">
        <w:rPr>
          <w:rFonts w:ascii="Arial" w:hAnsi="Arial" w:cs="Arial"/>
        </w:rPr>
        <w:t>HollerGlück</w:t>
      </w:r>
      <w:proofErr w:type="spellEnd"/>
      <w:r w:rsidR="009C4286">
        <w:rPr>
          <w:rFonts w:ascii="Arial" w:hAnsi="Arial" w:cs="Arial"/>
        </w:rPr>
        <w:t xml:space="preserve"> gibt es </w:t>
      </w:r>
      <w:r w:rsidR="00DD1BC9">
        <w:rPr>
          <w:rFonts w:ascii="Arial" w:hAnsi="Arial" w:cs="Arial"/>
        </w:rPr>
        <w:t xml:space="preserve">ein Glas </w:t>
      </w:r>
      <w:r w:rsidR="00A91F38">
        <w:rPr>
          <w:rFonts w:ascii="Arial" w:hAnsi="Arial" w:cs="Arial"/>
        </w:rPr>
        <w:t xml:space="preserve">Fruchtaufstrich mit Apfelstücken und </w:t>
      </w:r>
      <w:r w:rsidR="00E006F1">
        <w:rPr>
          <w:rFonts w:ascii="Arial" w:hAnsi="Arial" w:cs="Arial"/>
        </w:rPr>
        <w:t>aromatischer</w:t>
      </w:r>
      <w:r w:rsidR="00A91F38">
        <w:rPr>
          <w:rFonts w:ascii="Arial" w:hAnsi="Arial" w:cs="Arial"/>
        </w:rPr>
        <w:t xml:space="preserve"> Holunderblüte </w:t>
      </w:r>
      <w:r w:rsidR="00DD1BC9">
        <w:rPr>
          <w:rFonts w:ascii="Arial" w:hAnsi="Arial" w:cs="Arial"/>
        </w:rPr>
        <w:t>gratis dazu</w:t>
      </w:r>
      <w:r w:rsidR="003E2B46">
        <w:rPr>
          <w:rFonts w:ascii="Arial" w:hAnsi="Arial" w:cs="Arial"/>
        </w:rPr>
        <w:t>.</w:t>
      </w:r>
      <w:r w:rsidR="008374C3" w:rsidRPr="008374C3">
        <w:rPr>
          <w:rFonts w:ascii="Arial" w:eastAsia="Times" w:hAnsi="Arial" w:cs="Arial"/>
          <w:lang w:eastAsia="de-DE"/>
        </w:rPr>
        <w:t xml:space="preserve"> </w:t>
      </w:r>
      <w:r w:rsidR="008374C3">
        <w:rPr>
          <w:rFonts w:ascii="Arial" w:eastAsia="Times" w:hAnsi="Arial" w:cs="Arial"/>
          <w:lang w:eastAsia="de-DE"/>
        </w:rPr>
        <w:t xml:space="preserve">Aufmerksamkeitsstarke </w:t>
      </w:r>
      <w:r w:rsidR="008374C3" w:rsidRPr="00904625">
        <w:rPr>
          <w:rFonts w:ascii="Arial" w:eastAsia="Times" w:hAnsi="Arial" w:cs="Arial"/>
          <w:lang w:eastAsia="de-DE"/>
        </w:rPr>
        <w:t>K</w:t>
      </w:r>
      <w:r w:rsidR="008374C3">
        <w:rPr>
          <w:rFonts w:ascii="Arial" w:eastAsia="Times" w:hAnsi="Arial" w:cs="Arial"/>
          <w:lang w:eastAsia="de-DE"/>
        </w:rPr>
        <w:t>a</w:t>
      </w:r>
      <w:r w:rsidR="008374C3" w:rsidRPr="00904625">
        <w:rPr>
          <w:rFonts w:ascii="Arial" w:eastAsia="Times" w:hAnsi="Arial" w:cs="Arial"/>
          <w:lang w:eastAsia="de-DE"/>
        </w:rPr>
        <w:t>stenstecker</w:t>
      </w:r>
      <w:r w:rsidR="008374C3">
        <w:rPr>
          <w:rFonts w:ascii="Arial" w:eastAsia="Times" w:hAnsi="Arial" w:cs="Arial"/>
          <w:lang w:eastAsia="de-DE"/>
        </w:rPr>
        <w:t xml:space="preserve"> in Apfelbaumform und Kastenanhänger wecken die Käuferlust auf den zusätzlichen Fruchtaufstrich, den es nicht zu kaufen gibt. </w:t>
      </w:r>
      <w:r w:rsidR="008374C3" w:rsidRPr="00494A30">
        <w:rPr>
          <w:rFonts w:ascii="Arial" w:eastAsia="Times" w:hAnsi="Arial" w:cs="Arial"/>
          <w:lang w:eastAsia="de-DE"/>
        </w:rPr>
        <w:t xml:space="preserve">Die RhönSprudel </w:t>
      </w:r>
      <w:proofErr w:type="spellStart"/>
      <w:r w:rsidR="008374C3">
        <w:rPr>
          <w:rFonts w:ascii="Arial" w:eastAsia="Times" w:hAnsi="Arial" w:cs="Arial"/>
          <w:lang w:eastAsia="de-DE"/>
        </w:rPr>
        <w:t>Zugabe</w:t>
      </w:r>
      <w:r w:rsidR="008374C3" w:rsidRPr="00494A30">
        <w:rPr>
          <w:rFonts w:ascii="Arial" w:eastAsia="Times" w:hAnsi="Arial" w:cs="Arial"/>
          <w:lang w:eastAsia="de-DE"/>
        </w:rPr>
        <w:t>aktion</w:t>
      </w:r>
      <w:proofErr w:type="spellEnd"/>
      <w:r w:rsidR="008374C3" w:rsidRPr="00494A30">
        <w:rPr>
          <w:rFonts w:ascii="Arial" w:eastAsia="Times" w:hAnsi="Arial" w:cs="Arial"/>
          <w:lang w:eastAsia="de-DE"/>
        </w:rPr>
        <w:t xml:space="preserve"> „</w:t>
      </w:r>
      <w:r w:rsidR="008374C3">
        <w:rPr>
          <w:rFonts w:ascii="Arial" w:eastAsia="Times" w:hAnsi="Arial" w:cs="Arial"/>
          <w:lang w:eastAsia="de-DE"/>
        </w:rPr>
        <w:t>Pflück dir dein Glück</w:t>
      </w:r>
      <w:r w:rsidR="009C4286">
        <w:rPr>
          <w:rFonts w:ascii="Arial" w:eastAsia="Times" w:hAnsi="Arial" w:cs="Arial"/>
          <w:lang w:eastAsia="de-DE"/>
        </w:rPr>
        <w:t xml:space="preserve"> im Glas</w:t>
      </w:r>
      <w:r w:rsidR="008374C3">
        <w:rPr>
          <w:rFonts w:ascii="Arial" w:eastAsia="Times" w:hAnsi="Arial" w:cs="Arial"/>
          <w:lang w:eastAsia="de-DE"/>
        </w:rPr>
        <w:t>“</w:t>
      </w:r>
      <w:r w:rsidR="008374C3" w:rsidRPr="00494A30">
        <w:rPr>
          <w:rFonts w:ascii="Arial" w:eastAsia="Times" w:hAnsi="Arial" w:cs="Arial"/>
          <w:lang w:eastAsia="de-DE"/>
        </w:rPr>
        <w:t xml:space="preserve"> </w:t>
      </w:r>
      <w:r w:rsidR="008374C3">
        <w:rPr>
          <w:rFonts w:ascii="Arial" w:eastAsia="Times" w:hAnsi="Arial" w:cs="Arial"/>
          <w:lang w:eastAsia="de-DE"/>
        </w:rPr>
        <w:t xml:space="preserve">ist </w:t>
      </w:r>
      <w:r w:rsidR="008374C3" w:rsidRPr="00494A30">
        <w:rPr>
          <w:rFonts w:ascii="Arial" w:eastAsia="Times" w:hAnsi="Arial" w:cs="Arial"/>
          <w:lang w:eastAsia="de-DE"/>
        </w:rPr>
        <w:t xml:space="preserve">in teilnehmenden Märkten des </w:t>
      </w:r>
      <w:r w:rsidR="008374C3" w:rsidRPr="00494A30">
        <w:rPr>
          <w:rFonts w:ascii="Arial" w:eastAsia="Times" w:hAnsi="Arial" w:cs="Arial"/>
          <w:lang w:eastAsia="de-DE"/>
        </w:rPr>
        <w:lastRenderedPageBreak/>
        <w:t>Getränkefachgroßhandels und Lebensmitteleinzelhandels platziert und gilt solange der Vorrat reicht.</w:t>
      </w:r>
    </w:p>
    <w:p w14:paraId="44B7F8AD" w14:textId="77777777" w:rsidR="00A91F38" w:rsidRDefault="00A91F38" w:rsidP="002A26C2">
      <w:pPr>
        <w:spacing w:before="240" w:after="240" w:line="360" w:lineRule="exact"/>
        <w:jc w:val="both"/>
        <w:rPr>
          <w:rFonts w:ascii="Arial" w:eastAsia="Calibri" w:hAnsi="Arial" w:cs="Arial"/>
        </w:rPr>
      </w:pPr>
    </w:p>
    <w:p w14:paraId="60CBDEFC" w14:textId="77777777" w:rsidR="00B75F1A" w:rsidRPr="00D643D8" w:rsidRDefault="00B75F1A" w:rsidP="00B75F1A">
      <w:pPr>
        <w:spacing w:after="120" w:line="360" w:lineRule="exact"/>
        <w:jc w:val="both"/>
        <w:rPr>
          <w:rFonts w:ascii="Arial" w:eastAsia="Times" w:hAnsi="Arial" w:cs="Arial"/>
          <w:b/>
          <w:bCs/>
          <w:sz w:val="16"/>
          <w:szCs w:val="16"/>
          <w:lang w:eastAsia="de-DE"/>
        </w:rPr>
      </w:pPr>
      <w:r w:rsidRPr="00D643D8">
        <w:rPr>
          <w:rFonts w:ascii="Arial" w:eastAsia="Times" w:hAnsi="Arial" w:cs="Arial"/>
          <w:b/>
          <w:bCs/>
          <w:sz w:val="16"/>
          <w:szCs w:val="16"/>
          <w:lang w:eastAsia="de-DE"/>
        </w:rPr>
        <w:t>Über den MineralBrunnen RhönSprudel:</w:t>
      </w:r>
    </w:p>
    <w:p w14:paraId="08365719" w14:textId="77777777" w:rsidR="00B75F1A" w:rsidRPr="00D643D8" w:rsidRDefault="00B75F1A" w:rsidP="00B75F1A">
      <w:pPr>
        <w:spacing w:after="120" w:line="360" w:lineRule="exact"/>
        <w:jc w:val="both"/>
        <w:rPr>
          <w:rFonts w:ascii="Arial" w:eastAsia="Times" w:hAnsi="Arial" w:cs="Arial"/>
          <w:sz w:val="16"/>
          <w:szCs w:val="16"/>
          <w:lang w:eastAsia="de-DE"/>
        </w:rPr>
      </w:pPr>
      <w:r w:rsidRPr="00D643D8">
        <w:rPr>
          <w:rFonts w:ascii="Arial" w:eastAsia="Times" w:hAnsi="Arial" w:cs="Arial"/>
          <w:sz w:val="16"/>
          <w:szCs w:val="16"/>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27B7FCA0" w14:textId="77777777" w:rsidR="00E57D76" w:rsidRDefault="00E57D76" w:rsidP="002A26C2">
      <w:pPr>
        <w:spacing w:before="240" w:after="240" w:line="360" w:lineRule="exact"/>
        <w:jc w:val="both"/>
        <w:rPr>
          <w:rFonts w:ascii="Arial" w:eastAsia="Calibri" w:hAnsi="Arial" w:cs="Arial"/>
        </w:rPr>
      </w:pPr>
    </w:p>
    <w:p w14:paraId="586355D9" w14:textId="77777777" w:rsidR="004137B5" w:rsidRPr="004A11F6" w:rsidRDefault="004137B5" w:rsidP="004137B5">
      <w:pPr>
        <w:spacing w:after="0" w:line="360" w:lineRule="auto"/>
        <w:rPr>
          <w:rFonts w:ascii="Arial" w:eastAsia="Calibri" w:hAnsi="Arial" w:cs="Arial"/>
          <w:b/>
          <w:sz w:val="16"/>
          <w:szCs w:val="16"/>
        </w:rPr>
      </w:pPr>
      <w:r w:rsidRPr="004A11F6">
        <w:rPr>
          <w:rFonts w:ascii="Arial" w:eastAsia="Calibri" w:hAnsi="Arial" w:cs="Arial"/>
          <w:b/>
          <w:sz w:val="16"/>
          <w:szCs w:val="16"/>
        </w:rPr>
        <w:t>Pressekontakt:</w:t>
      </w:r>
    </w:p>
    <w:p w14:paraId="75E149DC" w14:textId="77777777" w:rsidR="004137B5" w:rsidRPr="004A11F6" w:rsidRDefault="004137B5" w:rsidP="004137B5">
      <w:pPr>
        <w:spacing w:after="0" w:line="360" w:lineRule="auto"/>
        <w:rPr>
          <w:rFonts w:ascii="Arial" w:eastAsia="Calibri" w:hAnsi="Arial" w:cs="Arial"/>
          <w:b/>
          <w:sz w:val="16"/>
          <w:szCs w:val="16"/>
        </w:rPr>
      </w:pPr>
      <w:proofErr w:type="spellStart"/>
      <w:r w:rsidRPr="004A11F6">
        <w:rPr>
          <w:rFonts w:ascii="Arial" w:eastAsia="Calibri" w:hAnsi="Arial" w:cs="Arial"/>
          <w:b/>
          <w:sz w:val="16"/>
          <w:szCs w:val="16"/>
        </w:rPr>
        <w:t>InfoRelations</w:t>
      </w:r>
      <w:proofErr w:type="spellEnd"/>
      <w:r w:rsidRPr="004A11F6">
        <w:rPr>
          <w:rFonts w:ascii="Arial" w:eastAsia="Calibri" w:hAnsi="Arial" w:cs="Arial"/>
          <w:b/>
          <w:sz w:val="16"/>
          <w:szCs w:val="16"/>
        </w:rPr>
        <w:t xml:space="preserve"> </w:t>
      </w:r>
      <w:proofErr w:type="spellStart"/>
      <w:r w:rsidRPr="004A11F6">
        <w:rPr>
          <w:rFonts w:ascii="Arial" w:eastAsia="Calibri" w:hAnsi="Arial" w:cs="Arial"/>
          <w:b/>
          <w:sz w:val="16"/>
          <w:szCs w:val="16"/>
        </w:rPr>
        <w:t>e.K</w:t>
      </w:r>
      <w:proofErr w:type="spellEnd"/>
      <w:r w:rsidRPr="004A11F6">
        <w:rPr>
          <w:rFonts w:ascii="Arial" w:eastAsia="Calibri" w:hAnsi="Arial" w:cs="Arial"/>
          <w:b/>
          <w:sz w:val="16"/>
          <w:szCs w:val="16"/>
        </w:rPr>
        <w:t>.</w:t>
      </w:r>
    </w:p>
    <w:p w14:paraId="5EDB6991" w14:textId="77777777"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Jörg Mutz</w:t>
      </w:r>
      <w:r w:rsidR="002F7040">
        <w:rPr>
          <w:rFonts w:ascii="Arial" w:eastAsia="Calibri" w:hAnsi="Arial" w:cs="Arial"/>
          <w:sz w:val="16"/>
          <w:szCs w:val="16"/>
        </w:rPr>
        <w:t xml:space="preserve"> </w:t>
      </w:r>
      <w:r w:rsidR="004A11F6">
        <w:rPr>
          <w:rFonts w:ascii="Arial" w:eastAsia="Calibri" w:hAnsi="Arial" w:cs="Arial"/>
          <w:sz w:val="16"/>
          <w:szCs w:val="16"/>
        </w:rPr>
        <w:t>/</w:t>
      </w:r>
      <w:r w:rsidR="002F7040">
        <w:rPr>
          <w:rFonts w:ascii="Arial" w:eastAsia="Calibri" w:hAnsi="Arial" w:cs="Arial"/>
          <w:sz w:val="16"/>
          <w:szCs w:val="16"/>
        </w:rPr>
        <w:t xml:space="preserve"> </w:t>
      </w:r>
      <w:r w:rsidR="004A11F6">
        <w:rPr>
          <w:rFonts w:ascii="Arial" w:eastAsia="Calibri" w:hAnsi="Arial" w:cs="Arial"/>
          <w:sz w:val="16"/>
          <w:szCs w:val="16"/>
        </w:rPr>
        <w:t xml:space="preserve">Manuela Wehrstedt </w:t>
      </w:r>
      <w:r w:rsidR="004A11F6">
        <w:rPr>
          <w:rFonts w:ascii="Arial" w:eastAsia="Calibri" w:hAnsi="Arial" w:cs="Arial"/>
          <w:sz w:val="16"/>
          <w:szCs w:val="16"/>
        </w:rPr>
        <w:br/>
      </w:r>
      <w:r w:rsidRPr="004A11F6">
        <w:rPr>
          <w:rFonts w:ascii="Arial" w:eastAsia="Calibri" w:hAnsi="Arial" w:cs="Arial"/>
          <w:sz w:val="16"/>
          <w:szCs w:val="16"/>
        </w:rPr>
        <w:t xml:space="preserve">Eugen-Langen-Straße 25  50968 Köln </w:t>
      </w:r>
    </w:p>
    <w:p w14:paraId="226DC834" w14:textId="77777777"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 xml:space="preserve">Telefon: 0221/30 99-534 / Fax: 0221/30 99-200 </w:t>
      </w:r>
    </w:p>
    <w:p w14:paraId="68A63546" w14:textId="77777777"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E-Mail: j.m</w:t>
      </w:r>
      <w:r w:rsidR="004A11F6">
        <w:rPr>
          <w:rFonts w:ascii="Arial" w:eastAsia="Calibri" w:hAnsi="Arial" w:cs="Arial"/>
          <w:sz w:val="16"/>
          <w:szCs w:val="16"/>
        </w:rPr>
        <w:t>@inforelations.de</w:t>
      </w:r>
    </w:p>
    <w:p w14:paraId="4B56BC16" w14:textId="77777777"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Abdruck honorarfrei</w:t>
      </w:r>
    </w:p>
    <w:p w14:paraId="597A62EB" w14:textId="77777777" w:rsidR="004F3666" w:rsidRPr="004A11F6" w:rsidRDefault="004F3666" w:rsidP="000F7C0F">
      <w:pPr>
        <w:spacing w:after="0"/>
        <w:rPr>
          <w:rFonts w:ascii="Arial" w:hAnsi="Arial" w:cs="Arial"/>
          <w:sz w:val="24"/>
          <w:szCs w:val="24"/>
        </w:rPr>
      </w:pPr>
    </w:p>
    <w:sectPr w:rsidR="004F3666" w:rsidRPr="004A11F6" w:rsidSect="00866E0D">
      <w:headerReference w:type="default" r:id="rId7"/>
      <w:pgSz w:w="11906" w:h="16838"/>
      <w:pgMar w:top="2552" w:right="2552"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FF259" w16cex:dateUtc="2021-07-19T1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59C5C2" w16cid:durableId="249FF2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EF24E" w14:textId="77777777" w:rsidR="006E27B5" w:rsidRDefault="006E27B5" w:rsidP="00866E0D">
      <w:pPr>
        <w:spacing w:after="0" w:line="240" w:lineRule="auto"/>
      </w:pPr>
      <w:r>
        <w:separator/>
      </w:r>
    </w:p>
  </w:endnote>
  <w:endnote w:type="continuationSeparator" w:id="0">
    <w:p w14:paraId="67D3D31D" w14:textId="77777777" w:rsidR="006E27B5" w:rsidRDefault="006E27B5"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5A92D" w14:textId="77777777" w:rsidR="006E27B5" w:rsidRDefault="006E27B5" w:rsidP="00866E0D">
      <w:pPr>
        <w:spacing w:after="0" w:line="240" w:lineRule="auto"/>
      </w:pPr>
      <w:r>
        <w:separator/>
      </w:r>
    </w:p>
  </w:footnote>
  <w:footnote w:type="continuationSeparator" w:id="0">
    <w:p w14:paraId="3126DDD0" w14:textId="77777777" w:rsidR="006E27B5" w:rsidRDefault="006E27B5"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C3341" w14:textId="77777777" w:rsidR="007053FC" w:rsidRDefault="007053FC">
    <w:pPr>
      <w:pStyle w:val="Kopfzeile"/>
    </w:pPr>
    <w:r>
      <w:tab/>
    </w:r>
    <w:r>
      <w:tab/>
    </w:r>
    <w:r>
      <w:rPr>
        <w:noProof/>
        <w:lang w:eastAsia="de-DE"/>
      </w:rPr>
      <w:drawing>
        <wp:inline distT="0" distB="0" distL="0" distR="0" wp14:anchorId="1FEBE7FD" wp14:editId="382FA875">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586CE2"/>
    <w:multiLevelType w:val="hybridMultilevel"/>
    <w:tmpl w:val="BE94BFD0"/>
    <w:lvl w:ilvl="0" w:tplc="4A609BFE">
      <w:start w:val="1"/>
      <w:numFmt w:val="bullet"/>
      <w:lvlText w:val=""/>
      <w:lvlJc w:val="left"/>
      <w:pPr>
        <w:tabs>
          <w:tab w:val="num" w:pos="720"/>
        </w:tabs>
        <w:ind w:left="720" w:hanging="360"/>
      </w:pPr>
      <w:rPr>
        <w:rFonts w:ascii="Wingdings" w:hAnsi="Wingdings" w:hint="default"/>
      </w:rPr>
    </w:lvl>
    <w:lvl w:ilvl="1" w:tplc="0EFE61CE" w:tentative="1">
      <w:start w:val="1"/>
      <w:numFmt w:val="bullet"/>
      <w:lvlText w:val=""/>
      <w:lvlJc w:val="left"/>
      <w:pPr>
        <w:tabs>
          <w:tab w:val="num" w:pos="1440"/>
        </w:tabs>
        <w:ind w:left="1440" w:hanging="360"/>
      </w:pPr>
      <w:rPr>
        <w:rFonts w:ascii="Wingdings" w:hAnsi="Wingdings" w:hint="default"/>
      </w:rPr>
    </w:lvl>
    <w:lvl w:ilvl="2" w:tplc="8F0C28F8" w:tentative="1">
      <w:start w:val="1"/>
      <w:numFmt w:val="bullet"/>
      <w:lvlText w:val=""/>
      <w:lvlJc w:val="left"/>
      <w:pPr>
        <w:tabs>
          <w:tab w:val="num" w:pos="2160"/>
        </w:tabs>
        <w:ind w:left="2160" w:hanging="360"/>
      </w:pPr>
      <w:rPr>
        <w:rFonts w:ascii="Wingdings" w:hAnsi="Wingdings" w:hint="default"/>
      </w:rPr>
    </w:lvl>
    <w:lvl w:ilvl="3" w:tplc="0292E6CC" w:tentative="1">
      <w:start w:val="1"/>
      <w:numFmt w:val="bullet"/>
      <w:lvlText w:val=""/>
      <w:lvlJc w:val="left"/>
      <w:pPr>
        <w:tabs>
          <w:tab w:val="num" w:pos="2880"/>
        </w:tabs>
        <w:ind w:left="2880" w:hanging="360"/>
      </w:pPr>
      <w:rPr>
        <w:rFonts w:ascii="Wingdings" w:hAnsi="Wingdings" w:hint="default"/>
      </w:rPr>
    </w:lvl>
    <w:lvl w:ilvl="4" w:tplc="CC624E12" w:tentative="1">
      <w:start w:val="1"/>
      <w:numFmt w:val="bullet"/>
      <w:lvlText w:val=""/>
      <w:lvlJc w:val="left"/>
      <w:pPr>
        <w:tabs>
          <w:tab w:val="num" w:pos="3600"/>
        </w:tabs>
        <w:ind w:left="3600" w:hanging="360"/>
      </w:pPr>
      <w:rPr>
        <w:rFonts w:ascii="Wingdings" w:hAnsi="Wingdings" w:hint="default"/>
      </w:rPr>
    </w:lvl>
    <w:lvl w:ilvl="5" w:tplc="714269D0" w:tentative="1">
      <w:start w:val="1"/>
      <w:numFmt w:val="bullet"/>
      <w:lvlText w:val=""/>
      <w:lvlJc w:val="left"/>
      <w:pPr>
        <w:tabs>
          <w:tab w:val="num" w:pos="4320"/>
        </w:tabs>
        <w:ind w:left="4320" w:hanging="360"/>
      </w:pPr>
      <w:rPr>
        <w:rFonts w:ascii="Wingdings" w:hAnsi="Wingdings" w:hint="default"/>
      </w:rPr>
    </w:lvl>
    <w:lvl w:ilvl="6" w:tplc="D45EA974" w:tentative="1">
      <w:start w:val="1"/>
      <w:numFmt w:val="bullet"/>
      <w:lvlText w:val=""/>
      <w:lvlJc w:val="left"/>
      <w:pPr>
        <w:tabs>
          <w:tab w:val="num" w:pos="5040"/>
        </w:tabs>
        <w:ind w:left="5040" w:hanging="360"/>
      </w:pPr>
      <w:rPr>
        <w:rFonts w:ascii="Wingdings" w:hAnsi="Wingdings" w:hint="default"/>
      </w:rPr>
    </w:lvl>
    <w:lvl w:ilvl="7" w:tplc="5BBC9D54" w:tentative="1">
      <w:start w:val="1"/>
      <w:numFmt w:val="bullet"/>
      <w:lvlText w:val=""/>
      <w:lvlJc w:val="left"/>
      <w:pPr>
        <w:tabs>
          <w:tab w:val="num" w:pos="5760"/>
        </w:tabs>
        <w:ind w:left="5760" w:hanging="360"/>
      </w:pPr>
      <w:rPr>
        <w:rFonts w:ascii="Wingdings" w:hAnsi="Wingdings" w:hint="default"/>
      </w:rPr>
    </w:lvl>
    <w:lvl w:ilvl="8" w:tplc="15C68E6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0EB"/>
    <w:rsid w:val="000363C8"/>
    <w:rsid w:val="00037489"/>
    <w:rsid w:val="00041D0A"/>
    <w:rsid w:val="00042EB1"/>
    <w:rsid w:val="0004357B"/>
    <w:rsid w:val="00050C90"/>
    <w:rsid w:val="00057406"/>
    <w:rsid w:val="00060A5D"/>
    <w:rsid w:val="00060EEB"/>
    <w:rsid w:val="00073C2A"/>
    <w:rsid w:val="00094231"/>
    <w:rsid w:val="00095543"/>
    <w:rsid w:val="00097507"/>
    <w:rsid w:val="000C12F5"/>
    <w:rsid w:val="000C31BA"/>
    <w:rsid w:val="000D7464"/>
    <w:rsid w:val="000E5C2E"/>
    <w:rsid w:val="000E72BB"/>
    <w:rsid w:val="000E7D54"/>
    <w:rsid w:val="000F3721"/>
    <w:rsid w:val="000F7986"/>
    <w:rsid w:val="000F7C0F"/>
    <w:rsid w:val="001027AB"/>
    <w:rsid w:val="001156DA"/>
    <w:rsid w:val="001208C7"/>
    <w:rsid w:val="00121CA8"/>
    <w:rsid w:val="00122ABD"/>
    <w:rsid w:val="001231A5"/>
    <w:rsid w:val="0013014F"/>
    <w:rsid w:val="001502DE"/>
    <w:rsid w:val="001632E8"/>
    <w:rsid w:val="0016736E"/>
    <w:rsid w:val="00173A7A"/>
    <w:rsid w:val="00180420"/>
    <w:rsid w:val="00186D89"/>
    <w:rsid w:val="001B7A41"/>
    <w:rsid w:val="001C4438"/>
    <w:rsid w:val="001D0AC9"/>
    <w:rsid w:val="001D1D82"/>
    <w:rsid w:val="001D3610"/>
    <w:rsid w:val="001D3A51"/>
    <w:rsid w:val="001D7CA4"/>
    <w:rsid w:val="001D7E24"/>
    <w:rsid w:val="001E68FA"/>
    <w:rsid w:val="001E759C"/>
    <w:rsid w:val="001E75EC"/>
    <w:rsid w:val="002003C6"/>
    <w:rsid w:val="00200501"/>
    <w:rsid w:val="00202A36"/>
    <w:rsid w:val="00203AB4"/>
    <w:rsid w:val="002076C9"/>
    <w:rsid w:val="00231732"/>
    <w:rsid w:val="00244CD5"/>
    <w:rsid w:val="002463EC"/>
    <w:rsid w:val="0025442E"/>
    <w:rsid w:val="002601A2"/>
    <w:rsid w:val="002627C2"/>
    <w:rsid w:val="00263719"/>
    <w:rsid w:val="00270E68"/>
    <w:rsid w:val="00287F41"/>
    <w:rsid w:val="002A26C2"/>
    <w:rsid w:val="002A2A07"/>
    <w:rsid w:val="002B1A5B"/>
    <w:rsid w:val="002B1FBF"/>
    <w:rsid w:val="002B23F0"/>
    <w:rsid w:val="002B2495"/>
    <w:rsid w:val="002C4A19"/>
    <w:rsid w:val="002E4A02"/>
    <w:rsid w:val="002F7040"/>
    <w:rsid w:val="003016CB"/>
    <w:rsid w:val="00310626"/>
    <w:rsid w:val="003229C9"/>
    <w:rsid w:val="0033587F"/>
    <w:rsid w:val="0034088C"/>
    <w:rsid w:val="00346A50"/>
    <w:rsid w:val="00354888"/>
    <w:rsid w:val="003767A5"/>
    <w:rsid w:val="003800C4"/>
    <w:rsid w:val="00381C7B"/>
    <w:rsid w:val="003841BD"/>
    <w:rsid w:val="003950A3"/>
    <w:rsid w:val="00396CB3"/>
    <w:rsid w:val="003B06FB"/>
    <w:rsid w:val="003B46D3"/>
    <w:rsid w:val="003B56BF"/>
    <w:rsid w:val="003C46A6"/>
    <w:rsid w:val="003D1DC9"/>
    <w:rsid w:val="003D2651"/>
    <w:rsid w:val="003E0C56"/>
    <w:rsid w:val="003E2B46"/>
    <w:rsid w:val="00410E20"/>
    <w:rsid w:val="004137B5"/>
    <w:rsid w:val="004150C6"/>
    <w:rsid w:val="00424A78"/>
    <w:rsid w:val="004263E8"/>
    <w:rsid w:val="00431C02"/>
    <w:rsid w:val="00436F3F"/>
    <w:rsid w:val="00437E2F"/>
    <w:rsid w:val="00464523"/>
    <w:rsid w:val="00471F6B"/>
    <w:rsid w:val="0047318D"/>
    <w:rsid w:val="004A11F6"/>
    <w:rsid w:val="004A3BCD"/>
    <w:rsid w:val="004A51FF"/>
    <w:rsid w:val="004B0DB3"/>
    <w:rsid w:val="004B5219"/>
    <w:rsid w:val="004B5FC0"/>
    <w:rsid w:val="004D28B4"/>
    <w:rsid w:val="004D3F55"/>
    <w:rsid w:val="004E10BB"/>
    <w:rsid w:val="004E5688"/>
    <w:rsid w:val="004E67D5"/>
    <w:rsid w:val="004F3666"/>
    <w:rsid w:val="004F4CB9"/>
    <w:rsid w:val="004F5D8C"/>
    <w:rsid w:val="00504BD2"/>
    <w:rsid w:val="00520290"/>
    <w:rsid w:val="00524751"/>
    <w:rsid w:val="00533442"/>
    <w:rsid w:val="00536CC4"/>
    <w:rsid w:val="00546DE4"/>
    <w:rsid w:val="00556440"/>
    <w:rsid w:val="00590C67"/>
    <w:rsid w:val="005A721D"/>
    <w:rsid w:val="005B0ED7"/>
    <w:rsid w:val="005B2D54"/>
    <w:rsid w:val="005B3BC7"/>
    <w:rsid w:val="005E5A82"/>
    <w:rsid w:val="005F1C46"/>
    <w:rsid w:val="005F566C"/>
    <w:rsid w:val="005F7A49"/>
    <w:rsid w:val="00603F19"/>
    <w:rsid w:val="00624B02"/>
    <w:rsid w:val="00653413"/>
    <w:rsid w:val="006560B0"/>
    <w:rsid w:val="00662E4E"/>
    <w:rsid w:val="00663A40"/>
    <w:rsid w:val="0067113B"/>
    <w:rsid w:val="006949C7"/>
    <w:rsid w:val="006A461E"/>
    <w:rsid w:val="006A5CA9"/>
    <w:rsid w:val="006B0B93"/>
    <w:rsid w:val="006B466D"/>
    <w:rsid w:val="006C6D2A"/>
    <w:rsid w:val="006C785D"/>
    <w:rsid w:val="006D6391"/>
    <w:rsid w:val="006E27B5"/>
    <w:rsid w:val="006E6AC5"/>
    <w:rsid w:val="006F51B6"/>
    <w:rsid w:val="00704DE3"/>
    <w:rsid w:val="007053FC"/>
    <w:rsid w:val="007117B3"/>
    <w:rsid w:val="00727727"/>
    <w:rsid w:val="00740FC4"/>
    <w:rsid w:val="007467BE"/>
    <w:rsid w:val="00755019"/>
    <w:rsid w:val="0075628A"/>
    <w:rsid w:val="00764B83"/>
    <w:rsid w:val="0077186F"/>
    <w:rsid w:val="00775ED9"/>
    <w:rsid w:val="007959D9"/>
    <w:rsid w:val="007A6E59"/>
    <w:rsid w:val="007B6FE1"/>
    <w:rsid w:val="007D402C"/>
    <w:rsid w:val="007E0E52"/>
    <w:rsid w:val="007E1669"/>
    <w:rsid w:val="007E2276"/>
    <w:rsid w:val="00801D79"/>
    <w:rsid w:val="00814F2B"/>
    <w:rsid w:val="00817484"/>
    <w:rsid w:val="0081793E"/>
    <w:rsid w:val="008374C3"/>
    <w:rsid w:val="00840D6C"/>
    <w:rsid w:val="00866E0D"/>
    <w:rsid w:val="00874A13"/>
    <w:rsid w:val="00896390"/>
    <w:rsid w:val="00897CF8"/>
    <w:rsid w:val="008A012B"/>
    <w:rsid w:val="008B7DD9"/>
    <w:rsid w:val="008E571E"/>
    <w:rsid w:val="008F625B"/>
    <w:rsid w:val="00907FBF"/>
    <w:rsid w:val="009259AB"/>
    <w:rsid w:val="00946905"/>
    <w:rsid w:val="00955B33"/>
    <w:rsid w:val="00986BB8"/>
    <w:rsid w:val="009920F5"/>
    <w:rsid w:val="009969B5"/>
    <w:rsid w:val="009A1589"/>
    <w:rsid w:val="009A3ABF"/>
    <w:rsid w:val="009B27A5"/>
    <w:rsid w:val="009C4286"/>
    <w:rsid w:val="009D1DE5"/>
    <w:rsid w:val="009E7642"/>
    <w:rsid w:val="009F7674"/>
    <w:rsid w:val="00A027A7"/>
    <w:rsid w:val="00A10F81"/>
    <w:rsid w:val="00A2697F"/>
    <w:rsid w:val="00A4225D"/>
    <w:rsid w:val="00A44526"/>
    <w:rsid w:val="00A6128C"/>
    <w:rsid w:val="00A87626"/>
    <w:rsid w:val="00A91F38"/>
    <w:rsid w:val="00AA1514"/>
    <w:rsid w:val="00AA460E"/>
    <w:rsid w:val="00AA4EA7"/>
    <w:rsid w:val="00AB5E7D"/>
    <w:rsid w:val="00AC71FD"/>
    <w:rsid w:val="00AD7132"/>
    <w:rsid w:val="00AF7109"/>
    <w:rsid w:val="00B1360D"/>
    <w:rsid w:val="00B16D30"/>
    <w:rsid w:val="00B36764"/>
    <w:rsid w:val="00B42317"/>
    <w:rsid w:val="00B555F9"/>
    <w:rsid w:val="00B6194C"/>
    <w:rsid w:val="00B707E2"/>
    <w:rsid w:val="00B750D8"/>
    <w:rsid w:val="00B75F1A"/>
    <w:rsid w:val="00B82811"/>
    <w:rsid w:val="00B84D99"/>
    <w:rsid w:val="00B852A0"/>
    <w:rsid w:val="00BA389D"/>
    <w:rsid w:val="00BA7C16"/>
    <w:rsid w:val="00BB14B8"/>
    <w:rsid w:val="00BC131F"/>
    <w:rsid w:val="00BC77A6"/>
    <w:rsid w:val="00BE1C0E"/>
    <w:rsid w:val="00BE57DE"/>
    <w:rsid w:val="00C11250"/>
    <w:rsid w:val="00C34471"/>
    <w:rsid w:val="00C3544C"/>
    <w:rsid w:val="00C4075D"/>
    <w:rsid w:val="00C54579"/>
    <w:rsid w:val="00C61773"/>
    <w:rsid w:val="00C73D6F"/>
    <w:rsid w:val="00C75104"/>
    <w:rsid w:val="00C8093D"/>
    <w:rsid w:val="00C83004"/>
    <w:rsid w:val="00C94037"/>
    <w:rsid w:val="00C9563D"/>
    <w:rsid w:val="00C96303"/>
    <w:rsid w:val="00CB0923"/>
    <w:rsid w:val="00CB1374"/>
    <w:rsid w:val="00CB7017"/>
    <w:rsid w:val="00CC7597"/>
    <w:rsid w:val="00CD265A"/>
    <w:rsid w:val="00CE4521"/>
    <w:rsid w:val="00D014B3"/>
    <w:rsid w:val="00D04238"/>
    <w:rsid w:val="00D218C9"/>
    <w:rsid w:val="00D2281D"/>
    <w:rsid w:val="00D31CF4"/>
    <w:rsid w:val="00D32149"/>
    <w:rsid w:val="00D3242B"/>
    <w:rsid w:val="00D420AD"/>
    <w:rsid w:val="00D45AA7"/>
    <w:rsid w:val="00D469F9"/>
    <w:rsid w:val="00D5074E"/>
    <w:rsid w:val="00D643D8"/>
    <w:rsid w:val="00D64EA0"/>
    <w:rsid w:val="00D718F1"/>
    <w:rsid w:val="00D9092C"/>
    <w:rsid w:val="00D90CFE"/>
    <w:rsid w:val="00DA0323"/>
    <w:rsid w:val="00DA6581"/>
    <w:rsid w:val="00DD1BC9"/>
    <w:rsid w:val="00DE514A"/>
    <w:rsid w:val="00DE6059"/>
    <w:rsid w:val="00E006F1"/>
    <w:rsid w:val="00E179F4"/>
    <w:rsid w:val="00E22E54"/>
    <w:rsid w:val="00E3034B"/>
    <w:rsid w:val="00E5266F"/>
    <w:rsid w:val="00E57D76"/>
    <w:rsid w:val="00E676FC"/>
    <w:rsid w:val="00E80508"/>
    <w:rsid w:val="00E81A6A"/>
    <w:rsid w:val="00E83DC6"/>
    <w:rsid w:val="00E852D2"/>
    <w:rsid w:val="00E95B84"/>
    <w:rsid w:val="00EA14A4"/>
    <w:rsid w:val="00EA2A01"/>
    <w:rsid w:val="00EA3DBF"/>
    <w:rsid w:val="00EA46C0"/>
    <w:rsid w:val="00EB0046"/>
    <w:rsid w:val="00EB1ECD"/>
    <w:rsid w:val="00EC10AB"/>
    <w:rsid w:val="00EC23A1"/>
    <w:rsid w:val="00EC56B8"/>
    <w:rsid w:val="00EE4282"/>
    <w:rsid w:val="00EF5DC4"/>
    <w:rsid w:val="00F002A8"/>
    <w:rsid w:val="00F02F6F"/>
    <w:rsid w:val="00F078DF"/>
    <w:rsid w:val="00F1558E"/>
    <w:rsid w:val="00F17A28"/>
    <w:rsid w:val="00F33C4F"/>
    <w:rsid w:val="00F359C3"/>
    <w:rsid w:val="00F40153"/>
    <w:rsid w:val="00F468A2"/>
    <w:rsid w:val="00F55E92"/>
    <w:rsid w:val="00F6205B"/>
    <w:rsid w:val="00F620BE"/>
    <w:rsid w:val="00F7279B"/>
    <w:rsid w:val="00F74FA4"/>
    <w:rsid w:val="00F75260"/>
    <w:rsid w:val="00FB3577"/>
    <w:rsid w:val="00FB7CA6"/>
    <w:rsid w:val="00FC5CF2"/>
    <w:rsid w:val="00FD10FE"/>
    <w:rsid w:val="00FD7002"/>
    <w:rsid w:val="00FE35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DC2D0"/>
  <w15:docId w15:val="{8CDBC889-A797-4DBC-BE09-9DA4F5745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950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704DE3"/>
    <w:rPr>
      <w:sz w:val="16"/>
      <w:szCs w:val="16"/>
    </w:rPr>
  </w:style>
  <w:style w:type="paragraph" w:styleId="Kommentartext">
    <w:name w:val="annotation text"/>
    <w:basedOn w:val="Standard"/>
    <w:link w:val="KommentartextZchn"/>
    <w:uiPriority w:val="99"/>
    <w:unhideWhenUsed/>
    <w:rsid w:val="00704DE3"/>
    <w:pPr>
      <w:spacing w:line="240" w:lineRule="auto"/>
    </w:pPr>
    <w:rPr>
      <w:sz w:val="20"/>
      <w:szCs w:val="20"/>
    </w:rPr>
  </w:style>
  <w:style w:type="character" w:customStyle="1" w:styleId="KommentartextZchn">
    <w:name w:val="Kommentartext Zchn"/>
    <w:basedOn w:val="Absatz-Standardschriftart"/>
    <w:link w:val="Kommentartext"/>
    <w:uiPriority w:val="99"/>
    <w:rsid w:val="00704DE3"/>
    <w:rPr>
      <w:sz w:val="20"/>
      <w:szCs w:val="20"/>
    </w:rPr>
  </w:style>
  <w:style w:type="paragraph" w:styleId="Kommentarthema">
    <w:name w:val="annotation subject"/>
    <w:basedOn w:val="Kommentartext"/>
    <w:next w:val="Kommentartext"/>
    <w:link w:val="KommentarthemaZchn"/>
    <w:uiPriority w:val="99"/>
    <w:semiHidden/>
    <w:unhideWhenUsed/>
    <w:rsid w:val="00704DE3"/>
    <w:rPr>
      <w:b/>
      <w:bCs/>
    </w:rPr>
  </w:style>
  <w:style w:type="character" w:customStyle="1" w:styleId="KommentarthemaZchn">
    <w:name w:val="Kommentarthema Zchn"/>
    <w:basedOn w:val="KommentartextZchn"/>
    <w:link w:val="Kommentarthema"/>
    <w:uiPriority w:val="99"/>
    <w:semiHidden/>
    <w:rsid w:val="00704DE3"/>
    <w:rPr>
      <w:b/>
      <w:bCs/>
      <w:sz w:val="20"/>
      <w:szCs w:val="20"/>
    </w:rPr>
  </w:style>
  <w:style w:type="paragraph" w:styleId="berarbeitung">
    <w:name w:val="Revision"/>
    <w:hidden/>
    <w:uiPriority w:val="99"/>
    <w:semiHidden/>
    <w:rsid w:val="001D1D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3402">
      <w:bodyDiv w:val="1"/>
      <w:marLeft w:val="0"/>
      <w:marRight w:val="0"/>
      <w:marTop w:val="0"/>
      <w:marBottom w:val="0"/>
      <w:divBdr>
        <w:top w:val="none" w:sz="0" w:space="0" w:color="auto"/>
        <w:left w:val="none" w:sz="0" w:space="0" w:color="auto"/>
        <w:bottom w:val="none" w:sz="0" w:space="0" w:color="auto"/>
        <w:right w:val="none" w:sz="0" w:space="0" w:color="auto"/>
      </w:divBdr>
    </w:div>
    <w:div w:id="308443999">
      <w:bodyDiv w:val="1"/>
      <w:marLeft w:val="0"/>
      <w:marRight w:val="0"/>
      <w:marTop w:val="0"/>
      <w:marBottom w:val="0"/>
      <w:divBdr>
        <w:top w:val="none" w:sz="0" w:space="0" w:color="auto"/>
        <w:left w:val="none" w:sz="0" w:space="0" w:color="auto"/>
        <w:bottom w:val="none" w:sz="0" w:space="0" w:color="auto"/>
        <w:right w:val="none" w:sz="0" w:space="0" w:color="auto"/>
      </w:divBdr>
    </w:div>
    <w:div w:id="397826721">
      <w:bodyDiv w:val="1"/>
      <w:marLeft w:val="0"/>
      <w:marRight w:val="0"/>
      <w:marTop w:val="0"/>
      <w:marBottom w:val="0"/>
      <w:divBdr>
        <w:top w:val="none" w:sz="0" w:space="0" w:color="auto"/>
        <w:left w:val="none" w:sz="0" w:space="0" w:color="auto"/>
        <w:bottom w:val="none" w:sz="0" w:space="0" w:color="auto"/>
        <w:right w:val="none" w:sz="0" w:space="0" w:color="auto"/>
      </w:divBdr>
    </w:div>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806245472">
      <w:bodyDiv w:val="1"/>
      <w:marLeft w:val="0"/>
      <w:marRight w:val="0"/>
      <w:marTop w:val="0"/>
      <w:marBottom w:val="0"/>
      <w:divBdr>
        <w:top w:val="none" w:sz="0" w:space="0" w:color="auto"/>
        <w:left w:val="none" w:sz="0" w:space="0" w:color="auto"/>
        <w:bottom w:val="none" w:sz="0" w:space="0" w:color="auto"/>
        <w:right w:val="none" w:sz="0" w:space="0" w:color="auto"/>
      </w:divBdr>
    </w:div>
    <w:div w:id="1280723639">
      <w:bodyDiv w:val="1"/>
      <w:marLeft w:val="0"/>
      <w:marRight w:val="0"/>
      <w:marTop w:val="0"/>
      <w:marBottom w:val="0"/>
      <w:divBdr>
        <w:top w:val="none" w:sz="0" w:space="0" w:color="auto"/>
        <w:left w:val="none" w:sz="0" w:space="0" w:color="auto"/>
        <w:bottom w:val="none" w:sz="0" w:space="0" w:color="auto"/>
        <w:right w:val="none" w:sz="0" w:space="0" w:color="auto"/>
      </w:divBdr>
    </w:div>
    <w:div w:id="1362705925">
      <w:bodyDiv w:val="1"/>
      <w:marLeft w:val="0"/>
      <w:marRight w:val="0"/>
      <w:marTop w:val="0"/>
      <w:marBottom w:val="0"/>
      <w:divBdr>
        <w:top w:val="none" w:sz="0" w:space="0" w:color="auto"/>
        <w:left w:val="none" w:sz="0" w:space="0" w:color="auto"/>
        <w:bottom w:val="none" w:sz="0" w:space="0" w:color="auto"/>
        <w:right w:val="none" w:sz="0" w:space="0" w:color="auto"/>
      </w:divBdr>
      <w:divsChild>
        <w:div w:id="1355494496">
          <w:marLeft w:val="288"/>
          <w:marRight w:val="0"/>
          <w:marTop w:val="0"/>
          <w:marBottom w:val="0"/>
          <w:divBdr>
            <w:top w:val="none" w:sz="0" w:space="0" w:color="auto"/>
            <w:left w:val="none" w:sz="0" w:space="0" w:color="auto"/>
            <w:bottom w:val="none" w:sz="0" w:space="0" w:color="auto"/>
            <w:right w:val="none" w:sz="0" w:space="0" w:color="auto"/>
          </w:divBdr>
        </w:div>
      </w:divsChild>
    </w:div>
    <w:div w:id="1471165860">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 w:id="1575817405">
      <w:bodyDiv w:val="1"/>
      <w:marLeft w:val="0"/>
      <w:marRight w:val="0"/>
      <w:marTop w:val="0"/>
      <w:marBottom w:val="0"/>
      <w:divBdr>
        <w:top w:val="none" w:sz="0" w:space="0" w:color="auto"/>
        <w:left w:val="none" w:sz="0" w:space="0" w:color="auto"/>
        <w:bottom w:val="none" w:sz="0" w:space="0" w:color="auto"/>
        <w:right w:val="none" w:sz="0" w:space="0" w:color="auto"/>
      </w:divBdr>
    </w:div>
    <w:div w:id="1653606971">
      <w:bodyDiv w:val="1"/>
      <w:marLeft w:val="0"/>
      <w:marRight w:val="0"/>
      <w:marTop w:val="0"/>
      <w:marBottom w:val="0"/>
      <w:divBdr>
        <w:top w:val="none" w:sz="0" w:space="0" w:color="auto"/>
        <w:left w:val="none" w:sz="0" w:space="0" w:color="auto"/>
        <w:bottom w:val="none" w:sz="0" w:space="0" w:color="auto"/>
        <w:right w:val="none" w:sz="0" w:space="0" w:color="auto"/>
      </w:divBdr>
    </w:div>
    <w:div w:id="183730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2534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6</cp:revision>
  <cp:lastPrinted>2021-08-02T06:42:00Z</cp:lastPrinted>
  <dcterms:created xsi:type="dcterms:W3CDTF">2021-07-29T13:48:00Z</dcterms:created>
  <dcterms:modified xsi:type="dcterms:W3CDTF">2022-01-06T11:42:00Z</dcterms:modified>
</cp:coreProperties>
</file>