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1D5" w:rsidRPr="006B21D5" w:rsidRDefault="006B21D5" w:rsidP="00215F48">
      <w:pPr>
        <w:tabs>
          <w:tab w:val="left" w:pos="7513"/>
        </w:tabs>
        <w:spacing w:after="120" w:line="360" w:lineRule="auto"/>
        <w:ind w:right="-2"/>
        <w:rPr>
          <w:rFonts w:ascii="Myriad Pro" w:eastAsia="Times" w:hAnsi="Myriad Pro" w:cs="Arial"/>
          <w:b/>
          <w:i/>
          <w:u w:val="single"/>
          <w:lang w:eastAsia="de-DE"/>
        </w:rPr>
      </w:pPr>
      <w:proofErr w:type="spellStart"/>
      <w:r w:rsidRPr="006B21D5">
        <w:rPr>
          <w:rFonts w:ascii="Myriad Pro" w:eastAsia="Times" w:hAnsi="Myriad Pro" w:cs="Arial"/>
          <w:b/>
          <w:i/>
          <w:u w:val="single"/>
          <w:lang w:eastAsia="de-DE"/>
        </w:rPr>
        <w:t>Pyrona</w:t>
      </w:r>
      <w:r>
        <w:rPr>
          <w:rFonts w:ascii="Myriad Pro" w:eastAsia="Times" w:hAnsi="Myriad Pro" w:cs="Arial"/>
          <w:b/>
          <w:i/>
          <w:u w:val="single"/>
          <w:lang w:eastAsia="de-DE"/>
        </w:rPr>
        <w:t>l</w:t>
      </w:r>
      <w:r w:rsidRPr="006B21D5">
        <w:rPr>
          <w:rFonts w:ascii="Myriad Pro" w:eastAsia="Times" w:hAnsi="Myriad Pro" w:cs="Arial"/>
          <w:b/>
          <w:i/>
          <w:u w:val="single"/>
          <w:lang w:eastAsia="de-DE"/>
        </w:rPr>
        <w:t>e</w:t>
      </w:r>
      <w:proofErr w:type="spellEnd"/>
      <w:r w:rsidRPr="006B21D5">
        <w:rPr>
          <w:rFonts w:ascii="Myriad Pro" w:eastAsia="Times" w:hAnsi="Myriad Pro" w:cs="Arial"/>
          <w:b/>
          <w:i/>
          <w:u w:val="single"/>
          <w:lang w:eastAsia="de-DE"/>
        </w:rPr>
        <w:t xml:space="preserve"> 2015:</w:t>
      </w:r>
    </w:p>
    <w:p w:rsidR="00215F48" w:rsidRPr="009817D9" w:rsidRDefault="006B21D5" w:rsidP="00215F48">
      <w:pPr>
        <w:tabs>
          <w:tab w:val="left" w:pos="7513"/>
        </w:tabs>
        <w:spacing w:after="120" w:line="360" w:lineRule="auto"/>
        <w:ind w:right="-2"/>
        <w:rPr>
          <w:rFonts w:ascii="Myriad Pro" w:eastAsia="Times" w:hAnsi="Myriad Pro" w:cs="Arial"/>
          <w:b/>
          <w:sz w:val="28"/>
          <w:szCs w:val="28"/>
          <w:lang w:eastAsia="de-DE"/>
        </w:rPr>
      </w:pPr>
      <w:r>
        <w:rPr>
          <w:rFonts w:ascii="Myriad Pro" w:eastAsia="Times" w:hAnsi="Myriad Pro" w:cs="Arial"/>
          <w:b/>
          <w:sz w:val="28"/>
          <w:szCs w:val="28"/>
          <w:lang w:eastAsia="de-DE"/>
        </w:rPr>
        <w:t>RhönSp</w:t>
      </w:r>
      <w:r w:rsidR="00036F41">
        <w:rPr>
          <w:rFonts w:ascii="Myriad Pro" w:eastAsia="Times" w:hAnsi="Myriad Pro" w:cs="Arial"/>
          <w:b/>
          <w:sz w:val="28"/>
          <w:szCs w:val="28"/>
          <w:lang w:eastAsia="de-DE"/>
        </w:rPr>
        <w:t>rudel als Partner des Feuerwerk-</w:t>
      </w:r>
      <w:r>
        <w:rPr>
          <w:rFonts w:ascii="Myriad Pro" w:eastAsia="Times" w:hAnsi="Myriad Pro" w:cs="Arial"/>
          <w:b/>
          <w:sz w:val="28"/>
          <w:szCs w:val="28"/>
          <w:lang w:eastAsia="de-DE"/>
        </w:rPr>
        <w:t>World-Championat</w:t>
      </w:r>
      <w:r w:rsidR="00C412F7">
        <w:rPr>
          <w:rFonts w:ascii="Myriad Pro" w:eastAsia="Times" w:hAnsi="Myriad Pro" w:cs="Arial"/>
          <w:b/>
          <w:sz w:val="28"/>
          <w:szCs w:val="28"/>
          <w:lang w:eastAsia="de-DE"/>
        </w:rPr>
        <w:t>s</w:t>
      </w:r>
    </w:p>
    <w:p w:rsidR="00B32E0A" w:rsidRPr="009817D9" w:rsidRDefault="00C412F7" w:rsidP="00F30EC8">
      <w:pPr>
        <w:tabs>
          <w:tab w:val="left" w:pos="7513"/>
        </w:tabs>
        <w:spacing w:after="120" w:line="360" w:lineRule="auto"/>
        <w:ind w:right="-2"/>
        <w:jc w:val="both"/>
        <w:rPr>
          <w:rFonts w:ascii="Myriad Pro" w:eastAsia="Times" w:hAnsi="Myriad Pro" w:cs="Arial"/>
          <w:b/>
          <w:lang w:eastAsia="de-DE"/>
        </w:rPr>
      </w:pPr>
      <w:r>
        <w:rPr>
          <w:rFonts w:ascii="Myriad Pro" w:eastAsia="Times" w:hAnsi="Myriad Pro" w:cs="Arial"/>
          <w:b/>
          <w:lang w:eastAsia="de-DE"/>
        </w:rPr>
        <w:t xml:space="preserve">Die </w:t>
      </w:r>
      <w:proofErr w:type="spellStart"/>
      <w:r>
        <w:rPr>
          <w:rFonts w:ascii="Myriad Pro" w:eastAsia="Times" w:hAnsi="Myriad Pro" w:cs="Arial"/>
          <w:b/>
          <w:lang w:eastAsia="de-DE"/>
        </w:rPr>
        <w:t>Pyronale</w:t>
      </w:r>
      <w:proofErr w:type="spellEnd"/>
      <w:r>
        <w:rPr>
          <w:rFonts w:ascii="Myriad Pro" w:eastAsia="Times" w:hAnsi="Myriad Pro" w:cs="Arial"/>
          <w:b/>
          <w:lang w:eastAsia="de-DE"/>
        </w:rPr>
        <w:t xml:space="preserve"> 2015 findet a</w:t>
      </w:r>
      <w:r w:rsidR="00B07180">
        <w:rPr>
          <w:rFonts w:ascii="Myriad Pro" w:eastAsia="Times" w:hAnsi="Myriad Pro" w:cs="Arial"/>
          <w:b/>
          <w:lang w:eastAsia="de-DE"/>
        </w:rPr>
        <w:t>m 04</w:t>
      </w:r>
      <w:r>
        <w:rPr>
          <w:rFonts w:ascii="Myriad Pro" w:eastAsia="Times" w:hAnsi="Myriad Pro" w:cs="Arial"/>
          <w:b/>
          <w:lang w:eastAsia="de-DE"/>
        </w:rPr>
        <w:t xml:space="preserve">. und </w:t>
      </w:r>
      <w:r w:rsidR="00B07180">
        <w:rPr>
          <w:rFonts w:ascii="Myriad Pro" w:eastAsia="Times" w:hAnsi="Myriad Pro" w:cs="Arial"/>
          <w:b/>
          <w:lang w:eastAsia="de-DE"/>
        </w:rPr>
        <w:t>05</w:t>
      </w:r>
      <w:r>
        <w:rPr>
          <w:rFonts w:ascii="Myriad Pro" w:eastAsia="Times" w:hAnsi="Myriad Pro" w:cs="Arial"/>
          <w:b/>
          <w:lang w:eastAsia="de-DE"/>
        </w:rPr>
        <w:t xml:space="preserve">. September 2015 auf dem Gelände des Berliner Olympiastadions statt +++ </w:t>
      </w:r>
      <w:r w:rsidR="009817D9">
        <w:rPr>
          <w:rFonts w:ascii="Myriad Pro" w:eastAsia="Times" w:hAnsi="Myriad Pro" w:cs="Arial"/>
          <w:b/>
          <w:lang w:eastAsia="de-DE"/>
        </w:rPr>
        <w:t xml:space="preserve">Der </w:t>
      </w:r>
      <w:proofErr w:type="spellStart"/>
      <w:r w:rsidR="009817D9" w:rsidRPr="009817D9">
        <w:rPr>
          <w:rFonts w:ascii="Myriad Pro" w:eastAsia="Times" w:hAnsi="Myriad Pro" w:cs="Arial"/>
          <w:b/>
          <w:lang w:eastAsia="de-DE"/>
        </w:rPr>
        <w:t>MineralBrunnen</w:t>
      </w:r>
      <w:proofErr w:type="spellEnd"/>
      <w:r w:rsidR="009817D9" w:rsidRPr="009817D9">
        <w:rPr>
          <w:rFonts w:ascii="Myriad Pro" w:eastAsia="Times" w:hAnsi="Myriad Pro" w:cs="Arial"/>
          <w:b/>
          <w:lang w:eastAsia="de-DE"/>
        </w:rPr>
        <w:t xml:space="preserve"> RhönSprudel </w:t>
      </w:r>
      <w:r w:rsidR="001852B7">
        <w:rPr>
          <w:rFonts w:ascii="Myriad Pro" w:eastAsia="Times" w:hAnsi="Myriad Pro" w:cs="Arial"/>
          <w:b/>
          <w:lang w:eastAsia="de-DE"/>
        </w:rPr>
        <w:t xml:space="preserve">unterstützt </w:t>
      </w:r>
      <w:r w:rsidR="001852B7" w:rsidRPr="00843187">
        <w:rPr>
          <w:rFonts w:ascii="Myriad Pro" w:eastAsia="Times" w:hAnsi="Myriad Pro" w:cs="Arial"/>
          <w:b/>
          <w:lang w:eastAsia="de-DE"/>
        </w:rPr>
        <w:t>als Premium</w:t>
      </w:r>
      <w:r w:rsidRPr="00843187">
        <w:rPr>
          <w:rFonts w:ascii="Myriad Pro" w:eastAsia="Times" w:hAnsi="Myriad Pro" w:cs="Arial"/>
          <w:b/>
          <w:lang w:eastAsia="de-DE"/>
        </w:rPr>
        <w:t>- und Getränke</w:t>
      </w:r>
      <w:r w:rsidR="00036F41" w:rsidRPr="00843187">
        <w:rPr>
          <w:rFonts w:ascii="Myriad Pro" w:eastAsia="Times" w:hAnsi="Myriad Pro" w:cs="Arial"/>
          <w:b/>
          <w:lang w:eastAsia="de-DE"/>
        </w:rPr>
        <w:t xml:space="preserve">sponsor </w:t>
      </w:r>
      <w:r w:rsidR="00036F41">
        <w:rPr>
          <w:rFonts w:ascii="Myriad Pro" w:eastAsia="Times" w:hAnsi="Myriad Pro" w:cs="Arial"/>
          <w:b/>
          <w:lang w:eastAsia="de-DE"/>
        </w:rPr>
        <w:t>den</w:t>
      </w:r>
      <w:r w:rsidR="006B21D5">
        <w:rPr>
          <w:rFonts w:ascii="Myriad Pro" w:eastAsia="Times" w:hAnsi="Myriad Pro" w:cs="Arial"/>
          <w:b/>
          <w:lang w:eastAsia="de-DE"/>
        </w:rPr>
        <w:t xml:space="preserve"> außergewöhnliche</w:t>
      </w:r>
      <w:r w:rsidR="00843187">
        <w:rPr>
          <w:rFonts w:ascii="Myriad Pro" w:eastAsia="Times" w:hAnsi="Myriad Pro" w:cs="Arial"/>
          <w:b/>
          <w:lang w:eastAsia="de-DE"/>
        </w:rPr>
        <w:t>n</w:t>
      </w:r>
      <w:r w:rsidR="006B21D5">
        <w:rPr>
          <w:rFonts w:ascii="Myriad Pro" w:eastAsia="Times" w:hAnsi="Myriad Pro" w:cs="Arial"/>
          <w:b/>
          <w:lang w:eastAsia="de-DE"/>
        </w:rPr>
        <w:t xml:space="preserve"> </w:t>
      </w:r>
      <w:r w:rsidR="00036F41">
        <w:rPr>
          <w:rFonts w:ascii="Myriad Pro" w:eastAsia="Times" w:hAnsi="Myriad Pro" w:cs="Arial"/>
          <w:b/>
          <w:lang w:eastAsia="de-DE"/>
        </w:rPr>
        <w:t>Feuerwerkskunst-Wettbewerb</w:t>
      </w:r>
      <w:r w:rsidR="001852B7">
        <w:rPr>
          <w:rFonts w:ascii="Myriad Pro" w:eastAsia="Times" w:hAnsi="Myriad Pro" w:cs="Arial"/>
          <w:b/>
          <w:lang w:eastAsia="de-DE"/>
        </w:rPr>
        <w:t xml:space="preserve"> </w:t>
      </w:r>
      <w:r w:rsidR="006B21D5">
        <w:rPr>
          <w:rFonts w:ascii="Myriad Pro" w:eastAsia="Times" w:hAnsi="Myriad Pro" w:cs="Arial"/>
          <w:b/>
          <w:lang w:eastAsia="de-DE"/>
        </w:rPr>
        <w:t xml:space="preserve">der weltbesten </w:t>
      </w:r>
      <w:r w:rsidR="00CF526F">
        <w:rPr>
          <w:rFonts w:ascii="Myriad Pro" w:eastAsia="Times" w:hAnsi="Myriad Pro" w:cs="Arial"/>
          <w:b/>
          <w:lang w:eastAsia="de-DE"/>
        </w:rPr>
        <w:t>Pyrotechniker</w:t>
      </w:r>
    </w:p>
    <w:p w:rsidR="004E2431" w:rsidRDefault="001852B7" w:rsidP="001852B7">
      <w:pPr>
        <w:spacing w:after="120" w:line="360" w:lineRule="exact"/>
        <w:jc w:val="both"/>
        <w:rPr>
          <w:rFonts w:ascii="Myriad Pro" w:eastAsia="Times" w:hAnsi="Myriad Pro" w:cs="Arial"/>
          <w:lang w:eastAsia="de-DE"/>
        </w:rPr>
      </w:pPr>
      <w:r>
        <w:rPr>
          <w:rFonts w:ascii="Myriad Pro" w:eastAsia="Times" w:hAnsi="Myriad Pro" w:cs="Arial"/>
          <w:b/>
          <w:lang w:eastAsia="de-DE"/>
        </w:rPr>
        <w:t xml:space="preserve">Berlin, </w:t>
      </w:r>
      <w:r w:rsidR="005173E5">
        <w:rPr>
          <w:rFonts w:ascii="Myriad Pro" w:eastAsia="Times" w:hAnsi="Myriad Pro" w:cs="Arial"/>
          <w:b/>
          <w:lang w:eastAsia="de-DE"/>
        </w:rPr>
        <w:t>August</w:t>
      </w:r>
      <w:bookmarkStart w:id="0" w:name="_GoBack"/>
      <w:bookmarkEnd w:id="0"/>
      <w:r>
        <w:rPr>
          <w:rFonts w:ascii="Myriad Pro" w:eastAsia="Times" w:hAnsi="Myriad Pro" w:cs="Arial"/>
          <w:b/>
          <w:lang w:eastAsia="de-DE"/>
        </w:rPr>
        <w:t xml:space="preserve"> 2015</w:t>
      </w:r>
      <w:r w:rsidRPr="00AF3672">
        <w:rPr>
          <w:rFonts w:ascii="Myriad Pro" w:eastAsia="Times" w:hAnsi="Myriad Pro" w:cs="Arial"/>
          <w:lang w:eastAsia="de-DE"/>
        </w:rPr>
        <w:t xml:space="preserve">. </w:t>
      </w:r>
      <w:r w:rsidR="00F05511">
        <w:rPr>
          <w:rFonts w:ascii="Myriad Pro" w:eastAsia="Times" w:hAnsi="Myriad Pro" w:cs="Arial"/>
          <w:lang w:eastAsia="de-DE"/>
        </w:rPr>
        <w:t>Wenn am ersten September</w:t>
      </w:r>
      <w:r w:rsidR="00985A0D">
        <w:rPr>
          <w:rFonts w:ascii="Myriad Pro" w:eastAsia="Times" w:hAnsi="Myriad Pro" w:cs="Arial"/>
          <w:lang w:eastAsia="de-DE"/>
        </w:rPr>
        <w:t>wochenende</w:t>
      </w:r>
      <w:r w:rsidR="00F05511">
        <w:rPr>
          <w:rFonts w:ascii="Myriad Pro" w:eastAsia="Times" w:hAnsi="Myriad Pro" w:cs="Arial"/>
          <w:lang w:eastAsia="de-DE"/>
        </w:rPr>
        <w:t xml:space="preserve"> 201</w:t>
      </w:r>
      <w:r w:rsidR="00036F41">
        <w:rPr>
          <w:rFonts w:ascii="Myriad Pro" w:eastAsia="Times" w:hAnsi="Myriad Pro" w:cs="Arial"/>
          <w:lang w:eastAsia="de-DE"/>
        </w:rPr>
        <w:t>5 der Berliner Nachthimmel von</w:t>
      </w:r>
      <w:r w:rsidR="004E2431">
        <w:rPr>
          <w:rFonts w:ascii="Myriad Pro" w:eastAsia="Times" w:hAnsi="Myriad Pro" w:cs="Arial"/>
          <w:lang w:eastAsia="de-DE"/>
        </w:rPr>
        <w:t xml:space="preserve"> der spektakulären Pyro-Show </w:t>
      </w:r>
      <w:r w:rsidR="00DE69E9">
        <w:rPr>
          <w:rFonts w:ascii="Myriad Pro" w:eastAsia="Times" w:hAnsi="Myriad Pro" w:cs="Arial"/>
          <w:lang w:eastAsia="de-DE"/>
        </w:rPr>
        <w:t>he</w:t>
      </w:r>
      <w:r w:rsidR="00036F41">
        <w:rPr>
          <w:rFonts w:ascii="Myriad Pro" w:eastAsia="Times" w:hAnsi="Myriad Pro" w:cs="Arial"/>
          <w:lang w:eastAsia="de-DE"/>
        </w:rPr>
        <w:t>ll und farbenfroh erleuchtet wird</w:t>
      </w:r>
      <w:r w:rsidR="00DE69E9">
        <w:rPr>
          <w:rFonts w:ascii="Myriad Pro" w:eastAsia="Times" w:hAnsi="Myriad Pro" w:cs="Arial"/>
          <w:lang w:eastAsia="de-DE"/>
        </w:rPr>
        <w:t xml:space="preserve">, dürfen sich die zahlreichen Besucher auf dem Maifeld des Berliner Olympiastadions auf </w:t>
      </w:r>
      <w:r w:rsidR="007636AC">
        <w:rPr>
          <w:rFonts w:ascii="Myriad Pro" w:eastAsia="Times" w:hAnsi="Myriad Pro" w:cs="Arial"/>
          <w:lang w:eastAsia="de-DE"/>
        </w:rPr>
        <w:t>die richtige Abkühlung</w:t>
      </w:r>
      <w:r w:rsidR="00E15E47">
        <w:rPr>
          <w:rFonts w:ascii="Myriad Pro" w:eastAsia="Times" w:hAnsi="Myriad Pro" w:cs="Arial"/>
          <w:lang w:eastAsia="de-DE"/>
        </w:rPr>
        <w:t xml:space="preserve"> im Rahmen der diesjährigen </w:t>
      </w:r>
      <w:proofErr w:type="spellStart"/>
      <w:r w:rsidR="00E15E47">
        <w:rPr>
          <w:rFonts w:ascii="Myriad Pro" w:eastAsia="Times" w:hAnsi="Myriad Pro" w:cs="Arial"/>
          <w:lang w:eastAsia="de-DE"/>
        </w:rPr>
        <w:t>Pyronale</w:t>
      </w:r>
      <w:proofErr w:type="spellEnd"/>
      <w:r w:rsidR="00E15E47">
        <w:rPr>
          <w:rFonts w:ascii="Myriad Pro" w:eastAsia="Times" w:hAnsi="Myriad Pro" w:cs="Arial"/>
          <w:lang w:eastAsia="de-DE"/>
        </w:rPr>
        <w:t xml:space="preserve"> 2015 </w:t>
      </w:r>
      <w:r w:rsidR="00036F41">
        <w:rPr>
          <w:rFonts w:ascii="Myriad Pro" w:eastAsia="Times" w:hAnsi="Myriad Pro" w:cs="Arial"/>
          <w:lang w:eastAsia="de-DE"/>
        </w:rPr>
        <w:t>freuen: D</w:t>
      </w:r>
      <w:r w:rsidR="007636AC">
        <w:rPr>
          <w:rFonts w:ascii="Myriad Pro" w:eastAsia="Times" w:hAnsi="Myriad Pro" w:cs="Arial"/>
          <w:lang w:eastAsia="de-DE"/>
        </w:rPr>
        <w:t xml:space="preserve">er </w:t>
      </w:r>
      <w:proofErr w:type="spellStart"/>
      <w:r w:rsidR="007636AC">
        <w:rPr>
          <w:rFonts w:ascii="Myriad Pro" w:eastAsia="Times" w:hAnsi="Myriad Pro" w:cs="Arial"/>
          <w:lang w:eastAsia="de-DE"/>
        </w:rPr>
        <w:t>MineralBrunnen</w:t>
      </w:r>
      <w:proofErr w:type="spellEnd"/>
      <w:r w:rsidR="007636AC">
        <w:rPr>
          <w:rFonts w:ascii="Myriad Pro" w:eastAsia="Times" w:hAnsi="Myriad Pro" w:cs="Arial"/>
          <w:lang w:eastAsia="de-DE"/>
        </w:rPr>
        <w:t xml:space="preserve"> </w:t>
      </w:r>
      <w:r w:rsidR="00692DED">
        <w:rPr>
          <w:rFonts w:ascii="Myriad Pro" w:eastAsia="Times" w:hAnsi="Myriad Pro" w:cs="Arial"/>
          <w:lang w:eastAsia="de-DE"/>
        </w:rPr>
        <w:t xml:space="preserve">RhönSprudel </w:t>
      </w:r>
      <w:r w:rsidR="00E15E47">
        <w:rPr>
          <w:rFonts w:ascii="Myriad Pro" w:eastAsia="Times" w:hAnsi="Myriad Pro" w:cs="Arial"/>
          <w:lang w:eastAsia="de-DE"/>
        </w:rPr>
        <w:t xml:space="preserve">wird </w:t>
      </w:r>
      <w:r w:rsidR="00692DED">
        <w:rPr>
          <w:rFonts w:ascii="Myriad Pro" w:eastAsia="Times" w:hAnsi="Myriad Pro" w:cs="Arial"/>
          <w:lang w:eastAsia="de-DE"/>
        </w:rPr>
        <w:t xml:space="preserve">als Premium- und Getränkesponsor </w:t>
      </w:r>
      <w:r w:rsidR="007636AC">
        <w:rPr>
          <w:rFonts w:ascii="Myriad Pro" w:eastAsia="Times" w:hAnsi="Myriad Pro" w:cs="Arial"/>
          <w:lang w:eastAsia="de-DE"/>
        </w:rPr>
        <w:t>wie</w:t>
      </w:r>
      <w:r w:rsidR="00692DED">
        <w:rPr>
          <w:rFonts w:ascii="Myriad Pro" w:eastAsia="Times" w:hAnsi="Myriad Pro" w:cs="Arial"/>
          <w:lang w:eastAsia="de-DE"/>
        </w:rPr>
        <w:t xml:space="preserve"> auch im</w:t>
      </w:r>
      <w:r w:rsidR="007636AC">
        <w:rPr>
          <w:rFonts w:ascii="Myriad Pro" w:eastAsia="Times" w:hAnsi="Myriad Pro" w:cs="Arial"/>
          <w:lang w:eastAsia="de-DE"/>
        </w:rPr>
        <w:t xml:space="preserve"> letzten Jahr </w:t>
      </w:r>
      <w:r w:rsidR="00692DED">
        <w:rPr>
          <w:rFonts w:ascii="Myriad Pro" w:eastAsia="Times" w:hAnsi="Myriad Pro" w:cs="Arial"/>
          <w:lang w:eastAsia="de-DE"/>
        </w:rPr>
        <w:t>bei den</w:t>
      </w:r>
      <w:r w:rsidR="007636AC">
        <w:rPr>
          <w:rFonts w:ascii="Myriad Pro" w:eastAsia="Times" w:hAnsi="Myriad Pro" w:cs="Arial"/>
          <w:lang w:eastAsia="de-DE"/>
        </w:rPr>
        <w:t xml:space="preserve"> an</w:t>
      </w:r>
      <w:r w:rsidR="00692DED">
        <w:rPr>
          <w:rFonts w:ascii="Myriad Pro" w:eastAsia="Times" w:hAnsi="Myriad Pro" w:cs="Arial"/>
          <w:lang w:eastAsia="de-DE"/>
        </w:rPr>
        <w:t>wesenden Feuerwerksbegeisterten für die nötige Erfrischung sorgen</w:t>
      </w:r>
      <w:r w:rsidR="007636AC">
        <w:rPr>
          <w:rFonts w:ascii="Myriad Pro" w:eastAsia="Times" w:hAnsi="Myriad Pro" w:cs="Arial"/>
          <w:lang w:eastAsia="de-DE"/>
        </w:rPr>
        <w:t>. Seit dem Jahr 2014 ist die Kooperation zwischen RhönSpr</w:t>
      </w:r>
      <w:r w:rsidR="00950A4F">
        <w:rPr>
          <w:rFonts w:ascii="Myriad Pro" w:eastAsia="Times" w:hAnsi="Myriad Pro" w:cs="Arial"/>
          <w:lang w:eastAsia="de-DE"/>
        </w:rPr>
        <w:t xml:space="preserve">udel und der </w:t>
      </w:r>
      <w:proofErr w:type="spellStart"/>
      <w:r w:rsidR="00950A4F">
        <w:rPr>
          <w:rFonts w:ascii="Myriad Pro" w:eastAsia="Times" w:hAnsi="Myriad Pro" w:cs="Arial"/>
          <w:lang w:eastAsia="de-DE"/>
        </w:rPr>
        <w:t>Pyronale</w:t>
      </w:r>
      <w:proofErr w:type="spellEnd"/>
      <w:r w:rsidR="00950A4F">
        <w:rPr>
          <w:rFonts w:ascii="Myriad Pro" w:eastAsia="Times" w:hAnsi="Myriad Pro" w:cs="Arial"/>
          <w:lang w:eastAsia="de-DE"/>
        </w:rPr>
        <w:t xml:space="preserve"> vereinbart</w:t>
      </w:r>
      <w:r w:rsidR="00F50785">
        <w:rPr>
          <w:rFonts w:ascii="Myriad Pro" w:eastAsia="Times" w:hAnsi="Myriad Pro" w:cs="Arial"/>
          <w:lang w:eastAsia="de-DE"/>
        </w:rPr>
        <w:t xml:space="preserve"> und ein fester Bestandteil der RhönSprudel Unternehmens- und M</w:t>
      </w:r>
      <w:r w:rsidR="00843187">
        <w:rPr>
          <w:rFonts w:ascii="Myriad Pro" w:eastAsia="Times" w:hAnsi="Myriad Pro" w:cs="Arial"/>
          <w:lang w:eastAsia="de-DE"/>
        </w:rPr>
        <w:t>arkenpräsenz in der Hauptstadt.</w:t>
      </w:r>
      <w:r w:rsidR="00F50785">
        <w:rPr>
          <w:rFonts w:ascii="Myriad Pro" w:eastAsia="Times" w:hAnsi="Myriad Pro" w:cs="Arial"/>
          <w:lang w:eastAsia="de-DE"/>
        </w:rPr>
        <w:t xml:space="preserve"> „Wir freuen uns, bereits zum zweiten Mal als Premium- und </w:t>
      </w:r>
      <w:r w:rsidR="00036F41">
        <w:rPr>
          <w:rFonts w:ascii="Myriad Pro" w:eastAsia="Times" w:hAnsi="Myriad Pro" w:cs="Arial"/>
          <w:lang w:eastAsia="de-DE"/>
        </w:rPr>
        <w:t xml:space="preserve">Getränkepartner der </w:t>
      </w:r>
      <w:proofErr w:type="spellStart"/>
      <w:r w:rsidR="00036F41">
        <w:rPr>
          <w:rFonts w:ascii="Myriad Pro" w:eastAsia="Times" w:hAnsi="Myriad Pro" w:cs="Arial"/>
          <w:lang w:eastAsia="de-DE"/>
        </w:rPr>
        <w:t>Pyronale</w:t>
      </w:r>
      <w:proofErr w:type="spellEnd"/>
      <w:r w:rsidR="00036F41">
        <w:rPr>
          <w:rFonts w:ascii="Myriad Pro" w:eastAsia="Times" w:hAnsi="Myriad Pro" w:cs="Arial"/>
          <w:lang w:eastAsia="de-DE"/>
        </w:rPr>
        <w:t xml:space="preserve"> dabei zu sein</w:t>
      </w:r>
      <w:r w:rsidR="00F50785">
        <w:rPr>
          <w:rFonts w:ascii="Myriad Pro" w:eastAsia="Times" w:hAnsi="Myriad Pro" w:cs="Arial"/>
          <w:lang w:eastAsia="de-DE"/>
        </w:rPr>
        <w:t xml:space="preserve">. </w:t>
      </w:r>
      <w:r w:rsidR="00F50785" w:rsidRPr="00F50785">
        <w:rPr>
          <w:rFonts w:ascii="Myriad Pro" w:eastAsia="Times" w:hAnsi="Myriad Pro" w:cs="Arial"/>
          <w:lang w:eastAsia="de-DE"/>
        </w:rPr>
        <w:t>RhönSprudel ist seit Generationen ein fester Bestandteil Berlins und eine der beliebtesten Mineralwassermarken der Hauptstadt.</w:t>
      </w:r>
      <w:r w:rsidR="00F50785">
        <w:rPr>
          <w:rFonts w:ascii="Myriad Pro" w:eastAsia="Times" w:hAnsi="Myriad Pro" w:cs="Arial"/>
          <w:lang w:eastAsia="de-DE"/>
        </w:rPr>
        <w:t xml:space="preserve"> </w:t>
      </w:r>
      <w:r w:rsidR="009665E1">
        <w:rPr>
          <w:rFonts w:ascii="Myriad Pro" w:eastAsia="Times" w:hAnsi="Myriad Pro" w:cs="Arial"/>
          <w:lang w:eastAsia="de-DE"/>
        </w:rPr>
        <w:t>Berlin und RhönSprudel, das passt</w:t>
      </w:r>
      <w:r w:rsidR="00F50785" w:rsidRPr="00F50785">
        <w:rPr>
          <w:rFonts w:ascii="Myriad Pro" w:eastAsia="Times" w:hAnsi="Myriad Pro" w:cs="Arial"/>
          <w:lang w:eastAsia="de-DE"/>
        </w:rPr>
        <w:t>“</w:t>
      </w:r>
      <w:r w:rsidR="009665E1">
        <w:rPr>
          <w:rFonts w:ascii="Myriad Pro" w:eastAsia="Times" w:hAnsi="Myriad Pro" w:cs="Arial"/>
          <w:lang w:eastAsia="de-DE"/>
        </w:rPr>
        <w:t>, erklärt RhönSprudel Geschäft</w:t>
      </w:r>
      <w:r w:rsidR="00036F41">
        <w:rPr>
          <w:rFonts w:ascii="Myriad Pro" w:eastAsia="Times" w:hAnsi="Myriad Pro" w:cs="Arial"/>
          <w:lang w:eastAsia="de-DE"/>
        </w:rPr>
        <w:t xml:space="preserve">sführer Christian Schindel das </w:t>
      </w:r>
      <w:r w:rsidR="009665E1">
        <w:rPr>
          <w:rFonts w:ascii="Myriad Pro" w:eastAsia="Times" w:hAnsi="Myriad Pro" w:cs="Arial"/>
          <w:lang w:eastAsia="de-DE"/>
        </w:rPr>
        <w:t xml:space="preserve">Hauptstadt-Engagement des </w:t>
      </w:r>
      <w:proofErr w:type="spellStart"/>
      <w:r w:rsidR="009665E1">
        <w:rPr>
          <w:rFonts w:ascii="Myriad Pro" w:eastAsia="Times" w:hAnsi="Myriad Pro" w:cs="Arial"/>
          <w:lang w:eastAsia="de-DE"/>
        </w:rPr>
        <w:t>MineralBrunnen</w:t>
      </w:r>
      <w:proofErr w:type="spellEnd"/>
      <w:r w:rsidR="009665E1">
        <w:rPr>
          <w:rFonts w:ascii="Myriad Pro" w:eastAsia="Times" w:hAnsi="Myriad Pro" w:cs="Arial"/>
          <w:lang w:eastAsia="de-DE"/>
        </w:rPr>
        <w:t xml:space="preserve"> aus dem Biosphärenreservat Rhön.</w:t>
      </w:r>
    </w:p>
    <w:p w:rsidR="00FF142B" w:rsidRDefault="00FF142B" w:rsidP="001852B7">
      <w:pPr>
        <w:spacing w:after="120" w:line="360" w:lineRule="exact"/>
        <w:jc w:val="both"/>
        <w:rPr>
          <w:rFonts w:ascii="Myriad Pro" w:eastAsia="Times" w:hAnsi="Myriad Pro" w:cs="Arial"/>
          <w:b/>
          <w:lang w:eastAsia="de-DE"/>
        </w:rPr>
      </w:pPr>
    </w:p>
    <w:p w:rsidR="00DE69E9" w:rsidRPr="009E529A" w:rsidRDefault="00B2110B" w:rsidP="001852B7">
      <w:pPr>
        <w:spacing w:after="120" w:line="360" w:lineRule="exact"/>
        <w:jc w:val="both"/>
        <w:rPr>
          <w:rFonts w:ascii="Myriad Pro" w:eastAsia="Times" w:hAnsi="Myriad Pro" w:cs="Arial"/>
          <w:b/>
          <w:lang w:eastAsia="de-DE"/>
        </w:rPr>
      </w:pPr>
      <w:r>
        <w:rPr>
          <w:rFonts w:ascii="Myriad Pro" w:eastAsia="Times" w:hAnsi="Myriad Pro" w:cs="Arial"/>
          <w:b/>
          <w:lang w:eastAsia="de-DE"/>
        </w:rPr>
        <w:t xml:space="preserve">Die </w:t>
      </w:r>
      <w:proofErr w:type="spellStart"/>
      <w:r>
        <w:rPr>
          <w:rFonts w:ascii="Myriad Pro" w:eastAsia="Times" w:hAnsi="Myriad Pro" w:cs="Arial"/>
          <w:b/>
          <w:lang w:eastAsia="de-DE"/>
        </w:rPr>
        <w:t>Pyronale</w:t>
      </w:r>
      <w:proofErr w:type="spellEnd"/>
      <w:r>
        <w:rPr>
          <w:rFonts w:ascii="Myriad Pro" w:eastAsia="Times" w:hAnsi="Myriad Pro" w:cs="Arial"/>
          <w:b/>
          <w:lang w:eastAsia="de-DE"/>
        </w:rPr>
        <w:t xml:space="preserve"> – A</w:t>
      </w:r>
      <w:r w:rsidRPr="00B2110B">
        <w:rPr>
          <w:rFonts w:ascii="Myriad Pro" w:eastAsia="Times" w:hAnsi="Myriad Pro" w:cs="Arial"/>
          <w:b/>
          <w:lang w:eastAsia="de-DE"/>
        </w:rPr>
        <w:t>temberaubende Feuerwerk-Shows</w:t>
      </w:r>
      <w:r>
        <w:rPr>
          <w:rFonts w:ascii="Myriad Pro" w:eastAsia="Times" w:hAnsi="Myriad Pro" w:cs="Arial"/>
          <w:b/>
          <w:lang w:eastAsia="de-DE"/>
        </w:rPr>
        <w:t xml:space="preserve"> der Extra</w:t>
      </w:r>
      <w:r w:rsidR="00985A0D">
        <w:rPr>
          <w:rFonts w:ascii="Myriad Pro" w:eastAsia="Times" w:hAnsi="Myriad Pro" w:cs="Arial"/>
          <w:b/>
          <w:lang w:eastAsia="de-DE"/>
        </w:rPr>
        <w:t>klasse</w:t>
      </w:r>
    </w:p>
    <w:p w:rsidR="001852B7" w:rsidRDefault="001852B7" w:rsidP="00B07180">
      <w:pPr>
        <w:spacing w:after="120" w:line="360" w:lineRule="exact"/>
        <w:jc w:val="both"/>
        <w:rPr>
          <w:rFonts w:ascii="Myriad Pro" w:eastAsia="Times" w:hAnsi="Myriad Pro" w:cs="Arial"/>
          <w:lang w:eastAsia="de-DE"/>
        </w:rPr>
      </w:pPr>
      <w:r w:rsidRPr="00B57AB1">
        <w:rPr>
          <w:rFonts w:ascii="Myriad Pro" w:eastAsia="Times" w:hAnsi="Myriad Pro" w:cs="Arial"/>
          <w:lang w:eastAsia="de-DE"/>
        </w:rPr>
        <w:t xml:space="preserve">Die </w:t>
      </w:r>
      <w:proofErr w:type="spellStart"/>
      <w:r w:rsidRPr="00B57AB1">
        <w:rPr>
          <w:rFonts w:ascii="Myriad Pro" w:eastAsia="Times" w:hAnsi="Myriad Pro" w:cs="Arial"/>
          <w:lang w:eastAsia="de-DE"/>
        </w:rPr>
        <w:t>Pyronale</w:t>
      </w:r>
      <w:proofErr w:type="spellEnd"/>
      <w:r w:rsidR="00036F41">
        <w:rPr>
          <w:rFonts w:ascii="Myriad Pro" w:eastAsia="Times" w:hAnsi="Myriad Pro" w:cs="Arial"/>
          <w:lang w:eastAsia="de-DE"/>
        </w:rPr>
        <w:t>, das Feuerwerk-</w:t>
      </w:r>
      <w:r>
        <w:rPr>
          <w:rFonts w:ascii="Myriad Pro" w:eastAsia="Times" w:hAnsi="Myriad Pro" w:cs="Arial"/>
          <w:lang w:eastAsia="de-DE"/>
        </w:rPr>
        <w:t xml:space="preserve">World-Championat, ist weit über die Berliner Stadtgrenzen hinaus </w:t>
      </w:r>
      <w:r w:rsidR="00036F41">
        <w:rPr>
          <w:rFonts w:ascii="Myriad Pro" w:eastAsia="Times" w:hAnsi="Myriad Pro" w:cs="Arial"/>
          <w:lang w:eastAsia="de-DE"/>
        </w:rPr>
        <w:t xml:space="preserve">ein </w:t>
      </w:r>
      <w:r w:rsidRPr="00B57AB1">
        <w:rPr>
          <w:rFonts w:ascii="Myriad Pro" w:eastAsia="Times" w:hAnsi="Myriad Pro" w:cs="Arial"/>
          <w:lang w:eastAsia="de-DE"/>
        </w:rPr>
        <w:t xml:space="preserve">Inbegriff für </w:t>
      </w:r>
      <w:r>
        <w:rPr>
          <w:rFonts w:ascii="Myriad Pro" w:eastAsia="Times" w:hAnsi="Myriad Pro" w:cs="Arial"/>
          <w:lang w:eastAsia="de-DE"/>
        </w:rPr>
        <w:t xml:space="preserve">die </w:t>
      </w:r>
      <w:r w:rsidRPr="00B57AB1">
        <w:rPr>
          <w:rFonts w:ascii="Myriad Pro" w:eastAsia="Times" w:hAnsi="Myriad Pro" w:cs="Arial"/>
          <w:lang w:eastAsia="de-DE"/>
        </w:rPr>
        <w:t>einzigartige Präsentation höchster Feuerwerkskunst</w:t>
      </w:r>
      <w:r>
        <w:rPr>
          <w:rFonts w:ascii="Myriad Pro" w:eastAsia="Times" w:hAnsi="Myriad Pro" w:cs="Arial"/>
          <w:lang w:eastAsia="de-DE"/>
        </w:rPr>
        <w:t xml:space="preserve"> und </w:t>
      </w:r>
      <w:r w:rsidR="009E529A">
        <w:rPr>
          <w:rFonts w:ascii="Myriad Pro" w:eastAsia="Times" w:hAnsi="Myriad Pro" w:cs="Arial"/>
          <w:lang w:eastAsia="de-DE"/>
        </w:rPr>
        <w:t>findet dieses Jahr bereits zum 10</w:t>
      </w:r>
      <w:r>
        <w:rPr>
          <w:rFonts w:ascii="Myriad Pro" w:eastAsia="Times" w:hAnsi="Myriad Pro" w:cs="Arial"/>
          <w:lang w:eastAsia="de-DE"/>
        </w:rPr>
        <w:t>. Mal statt</w:t>
      </w:r>
      <w:r w:rsidRPr="00B57AB1">
        <w:rPr>
          <w:rFonts w:ascii="Myriad Pro" w:eastAsia="Times" w:hAnsi="Myriad Pro" w:cs="Arial"/>
          <w:lang w:eastAsia="de-DE"/>
        </w:rPr>
        <w:t xml:space="preserve">. </w:t>
      </w:r>
      <w:r>
        <w:rPr>
          <w:rFonts w:ascii="Myriad Pro" w:eastAsia="Times" w:hAnsi="Myriad Pro" w:cs="Arial"/>
          <w:lang w:eastAsia="de-DE"/>
        </w:rPr>
        <w:t>Die Veranstaltung</w:t>
      </w:r>
      <w:r w:rsidRPr="009D5847">
        <w:rPr>
          <w:rFonts w:ascii="Myriad Pro" w:eastAsia="Times" w:hAnsi="Myriad Pro" w:cs="Arial"/>
          <w:lang w:eastAsia="de-DE"/>
        </w:rPr>
        <w:t xml:space="preserve"> </w:t>
      </w:r>
      <w:r w:rsidR="00B07180">
        <w:rPr>
          <w:rFonts w:ascii="Myriad Pro" w:eastAsia="Times" w:hAnsi="Myriad Pro" w:cs="Arial"/>
          <w:lang w:eastAsia="de-DE"/>
        </w:rPr>
        <w:t>am 04</w:t>
      </w:r>
      <w:r w:rsidRPr="00B57AB1">
        <w:rPr>
          <w:rFonts w:ascii="Myriad Pro" w:eastAsia="Times" w:hAnsi="Myriad Pro" w:cs="Arial"/>
          <w:lang w:eastAsia="de-DE"/>
        </w:rPr>
        <w:t xml:space="preserve">. und </w:t>
      </w:r>
      <w:r w:rsidR="00B07180">
        <w:rPr>
          <w:rFonts w:ascii="Myriad Pro" w:eastAsia="Times" w:hAnsi="Myriad Pro" w:cs="Arial"/>
          <w:lang w:eastAsia="de-DE"/>
        </w:rPr>
        <w:t>05</w:t>
      </w:r>
      <w:r>
        <w:rPr>
          <w:rFonts w:ascii="Myriad Pro" w:eastAsia="Times" w:hAnsi="Myriad Pro" w:cs="Arial"/>
          <w:lang w:eastAsia="de-DE"/>
        </w:rPr>
        <w:t>. September</w:t>
      </w:r>
      <w:r w:rsidR="00B07180">
        <w:rPr>
          <w:rFonts w:ascii="Myriad Pro" w:eastAsia="Times" w:hAnsi="Myriad Pro" w:cs="Arial"/>
          <w:lang w:eastAsia="de-DE"/>
        </w:rPr>
        <w:t xml:space="preserve"> 2015</w:t>
      </w:r>
      <w:r>
        <w:rPr>
          <w:rFonts w:ascii="Myriad Pro" w:eastAsia="Times" w:hAnsi="Myriad Pro" w:cs="Arial"/>
          <w:lang w:eastAsia="de-DE"/>
        </w:rPr>
        <w:t xml:space="preserve">, die sich auch in diesem Jahr </w:t>
      </w:r>
      <w:r w:rsidRPr="00B57AB1">
        <w:rPr>
          <w:rFonts w:ascii="Myriad Pro" w:eastAsia="Times" w:hAnsi="Myriad Pro" w:cs="Arial"/>
          <w:lang w:eastAsia="de-DE"/>
        </w:rPr>
        <w:t xml:space="preserve">auf </w:t>
      </w:r>
      <w:r>
        <w:rPr>
          <w:rFonts w:ascii="Myriad Pro" w:eastAsia="Times" w:hAnsi="Myriad Pro" w:cs="Arial"/>
          <w:lang w:eastAsia="de-DE"/>
        </w:rPr>
        <w:t xml:space="preserve">dem Maifeld am Olympiastadion präsentiert, wird von dem </w:t>
      </w:r>
      <w:proofErr w:type="spellStart"/>
      <w:r>
        <w:rPr>
          <w:rFonts w:ascii="Myriad Pro" w:eastAsia="Times" w:hAnsi="Myriad Pro" w:cs="Arial"/>
          <w:lang w:eastAsia="de-DE"/>
        </w:rPr>
        <w:t>Mine</w:t>
      </w:r>
      <w:r w:rsidR="00B2110B">
        <w:rPr>
          <w:rFonts w:ascii="Myriad Pro" w:eastAsia="Times" w:hAnsi="Myriad Pro" w:cs="Arial"/>
          <w:lang w:eastAsia="de-DE"/>
        </w:rPr>
        <w:t>ralBrunnen</w:t>
      </w:r>
      <w:proofErr w:type="spellEnd"/>
      <w:r w:rsidR="00B2110B">
        <w:rPr>
          <w:rFonts w:ascii="Myriad Pro" w:eastAsia="Times" w:hAnsi="Myriad Pro" w:cs="Arial"/>
          <w:lang w:eastAsia="de-DE"/>
        </w:rPr>
        <w:t xml:space="preserve"> RhönSprudel als Premium- und Getränke</w:t>
      </w:r>
      <w:r>
        <w:rPr>
          <w:rFonts w:ascii="Myriad Pro" w:eastAsia="Times" w:hAnsi="Myriad Pro" w:cs="Arial"/>
          <w:lang w:eastAsia="de-DE"/>
        </w:rPr>
        <w:t>sponsor unte</w:t>
      </w:r>
      <w:r w:rsidR="00B07180">
        <w:rPr>
          <w:rFonts w:ascii="Myriad Pro" w:eastAsia="Times" w:hAnsi="Myriad Pro" w:cs="Arial"/>
          <w:lang w:eastAsia="de-DE"/>
        </w:rPr>
        <w:t>rstützt</w:t>
      </w:r>
      <w:r>
        <w:rPr>
          <w:rFonts w:ascii="Myriad Pro" w:eastAsia="Times" w:hAnsi="Myriad Pro" w:cs="Arial"/>
          <w:lang w:eastAsia="de-DE"/>
        </w:rPr>
        <w:t xml:space="preserve">. Im letzten Jahr konnten </w:t>
      </w:r>
      <w:r w:rsidR="00985A0D">
        <w:rPr>
          <w:rFonts w:ascii="Myriad Pro" w:eastAsia="Times" w:hAnsi="Myriad Pro" w:cs="Arial"/>
          <w:lang w:eastAsia="de-DE"/>
        </w:rPr>
        <w:t xml:space="preserve">über </w:t>
      </w:r>
      <w:r w:rsidRPr="0002199A">
        <w:rPr>
          <w:rFonts w:ascii="Myriad Pro" w:eastAsia="Times" w:hAnsi="Myriad Pro" w:cs="Arial"/>
          <w:lang w:eastAsia="de-DE"/>
        </w:rPr>
        <w:t>6</w:t>
      </w:r>
      <w:r w:rsidR="00985A0D">
        <w:rPr>
          <w:rFonts w:ascii="Myriad Pro" w:eastAsia="Times" w:hAnsi="Myriad Pro" w:cs="Arial"/>
          <w:lang w:eastAsia="de-DE"/>
        </w:rPr>
        <w:t>0</w:t>
      </w:r>
      <w:r w:rsidRPr="0002199A">
        <w:rPr>
          <w:rFonts w:ascii="Myriad Pro" w:eastAsia="Times" w:hAnsi="Myriad Pro" w:cs="Arial"/>
          <w:lang w:eastAsia="de-DE"/>
        </w:rPr>
        <w:t xml:space="preserve">.000 Besucher </w:t>
      </w:r>
      <w:r>
        <w:rPr>
          <w:rFonts w:ascii="Myriad Pro" w:eastAsia="Times" w:hAnsi="Myriad Pro" w:cs="Arial"/>
          <w:lang w:eastAsia="de-DE"/>
        </w:rPr>
        <w:t>an zwei Tagen</w:t>
      </w:r>
      <w:r w:rsidRPr="0002199A">
        <w:rPr>
          <w:rFonts w:ascii="Myriad Pro" w:eastAsia="Times" w:hAnsi="Myriad Pro" w:cs="Arial"/>
          <w:lang w:eastAsia="de-DE"/>
        </w:rPr>
        <w:t xml:space="preserve"> sechs atemberaubende Feuerwerke miterleb</w:t>
      </w:r>
      <w:r>
        <w:rPr>
          <w:rFonts w:ascii="Myriad Pro" w:eastAsia="Times" w:hAnsi="Myriad Pro" w:cs="Arial"/>
          <w:lang w:eastAsia="de-DE"/>
        </w:rPr>
        <w:t>en</w:t>
      </w:r>
      <w:r w:rsidRPr="0002199A">
        <w:rPr>
          <w:rFonts w:ascii="Myriad Pro" w:eastAsia="Times" w:hAnsi="Myriad Pro" w:cs="Arial"/>
          <w:lang w:eastAsia="de-DE"/>
        </w:rPr>
        <w:t>.</w:t>
      </w:r>
      <w:r>
        <w:rPr>
          <w:rFonts w:ascii="Myriad Pro" w:eastAsia="Times" w:hAnsi="Myriad Pro" w:cs="Arial"/>
          <w:lang w:eastAsia="de-DE"/>
        </w:rPr>
        <w:t xml:space="preserve"> </w:t>
      </w:r>
      <w:r w:rsidRPr="0002199A">
        <w:rPr>
          <w:rFonts w:ascii="Myriad Pro" w:eastAsia="Times" w:hAnsi="Myriad Pro" w:cs="Arial"/>
          <w:lang w:eastAsia="de-DE"/>
        </w:rPr>
        <w:t xml:space="preserve">Der goldene Pokal und somit der Gesamtsieg </w:t>
      </w:r>
      <w:r w:rsidR="00B2110B">
        <w:rPr>
          <w:rFonts w:ascii="Myriad Pro" w:eastAsia="Times" w:hAnsi="Myriad Pro" w:cs="Arial"/>
          <w:lang w:eastAsia="de-DE"/>
        </w:rPr>
        <w:t xml:space="preserve">2014 </w:t>
      </w:r>
      <w:r w:rsidRPr="0002199A">
        <w:rPr>
          <w:rFonts w:ascii="Myriad Pro" w:eastAsia="Times" w:hAnsi="Myriad Pro" w:cs="Arial"/>
          <w:lang w:eastAsia="de-DE"/>
        </w:rPr>
        <w:t xml:space="preserve">ging an das Team </w:t>
      </w:r>
      <w:r w:rsidR="00B07180">
        <w:rPr>
          <w:rFonts w:ascii="Myriad Pro" w:eastAsia="Times" w:hAnsi="Myriad Pro" w:cs="Arial"/>
          <w:lang w:eastAsia="de-DE"/>
        </w:rPr>
        <w:t>"</w:t>
      </w:r>
      <w:proofErr w:type="spellStart"/>
      <w:r w:rsidR="00B07180" w:rsidRPr="00B07180">
        <w:rPr>
          <w:rFonts w:ascii="Myriad Pro" w:eastAsia="Times" w:hAnsi="Myriad Pro" w:cs="Arial"/>
          <w:lang w:eastAsia="de-DE"/>
        </w:rPr>
        <w:t>Pyroemotions</w:t>
      </w:r>
      <w:proofErr w:type="spellEnd"/>
      <w:r w:rsidR="00B07180" w:rsidRPr="00B07180">
        <w:rPr>
          <w:rFonts w:ascii="Myriad Pro" w:eastAsia="Times" w:hAnsi="Myriad Pro" w:cs="Arial"/>
          <w:lang w:eastAsia="de-DE"/>
        </w:rPr>
        <w:t xml:space="preserve"> &amp; </w:t>
      </w:r>
      <w:proofErr w:type="spellStart"/>
      <w:r w:rsidR="00B07180" w:rsidRPr="00B07180">
        <w:rPr>
          <w:rFonts w:ascii="Myriad Pro" w:eastAsia="Times" w:hAnsi="Myriad Pro" w:cs="Arial"/>
          <w:lang w:eastAsia="de-DE"/>
        </w:rPr>
        <w:t>PyroDigiT</w:t>
      </w:r>
      <w:proofErr w:type="spellEnd"/>
      <w:r w:rsidR="00B07180">
        <w:rPr>
          <w:rFonts w:ascii="Myriad Pro" w:eastAsia="Times" w:hAnsi="Myriad Pro" w:cs="Arial"/>
          <w:lang w:eastAsia="de-DE"/>
        </w:rPr>
        <w:t>“ aus Italien.</w:t>
      </w:r>
      <w:r w:rsidR="00FF142B">
        <w:rPr>
          <w:rFonts w:ascii="Myriad Pro" w:eastAsia="Times" w:hAnsi="Myriad Pro" w:cs="Arial"/>
          <w:lang w:eastAsia="de-DE"/>
        </w:rPr>
        <w:t xml:space="preserve"> </w:t>
      </w:r>
      <w:r>
        <w:rPr>
          <w:rFonts w:ascii="Myriad Pro" w:eastAsia="Times" w:hAnsi="Myriad Pro" w:cs="Arial"/>
          <w:lang w:eastAsia="de-DE"/>
        </w:rPr>
        <w:t xml:space="preserve">In diesem Jahr treten </w:t>
      </w:r>
      <w:r w:rsidR="00B07180">
        <w:rPr>
          <w:rFonts w:ascii="Myriad Pro" w:eastAsia="Times" w:hAnsi="Myriad Pro" w:cs="Arial"/>
          <w:lang w:eastAsia="de-DE"/>
        </w:rPr>
        <w:lastRenderedPageBreak/>
        <w:t xml:space="preserve">wieder </w:t>
      </w:r>
      <w:r>
        <w:rPr>
          <w:rFonts w:ascii="Myriad Pro" w:eastAsia="Times" w:hAnsi="Myriad Pro" w:cs="Arial"/>
          <w:lang w:eastAsia="de-DE"/>
        </w:rPr>
        <w:t xml:space="preserve">sechs Teams </w:t>
      </w:r>
      <w:r w:rsidR="00B2110B">
        <w:rPr>
          <w:rFonts w:ascii="Myriad Pro" w:eastAsia="Times" w:hAnsi="Myriad Pro" w:cs="Arial"/>
          <w:lang w:eastAsia="de-DE"/>
        </w:rPr>
        <w:t xml:space="preserve">aus unterschiedlichen Ländern </w:t>
      </w:r>
      <w:r>
        <w:rPr>
          <w:rFonts w:ascii="Myriad Pro" w:eastAsia="Times" w:hAnsi="Myriad Pro" w:cs="Arial"/>
          <w:lang w:eastAsia="de-DE"/>
        </w:rPr>
        <w:t xml:space="preserve">unter musikalischer Begleitung im Wettstreit um die Krone des besten Feuerwerker-Teams gegeneinander an. </w:t>
      </w:r>
      <w:r w:rsidR="00B2110B">
        <w:rPr>
          <w:rFonts w:ascii="Myriad Pro" w:eastAsia="Times" w:hAnsi="Myriad Pro" w:cs="Arial"/>
          <w:lang w:eastAsia="de-DE"/>
        </w:rPr>
        <w:t>Die Besucher dürfen sich dabei auf sechs verschiedene atemberaubende Feuerwerk-Shows mit farbenprächtigen Elementen und phantasievollen Effekten freuen.</w:t>
      </w:r>
    </w:p>
    <w:p w:rsidR="00B07180" w:rsidRDefault="00B07180" w:rsidP="0066111A">
      <w:pPr>
        <w:tabs>
          <w:tab w:val="left" w:pos="7513"/>
        </w:tabs>
        <w:spacing w:after="120" w:line="360" w:lineRule="auto"/>
        <w:ind w:right="-2"/>
        <w:jc w:val="both"/>
        <w:rPr>
          <w:rFonts w:ascii="Myriad Pro" w:eastAsia="Times" w:hAnsi="Myriad Pro" w:cs="Arial"/>
          <w:lang w:eastAsia="de-DE"/>
        </w:rPr>
      </w:pPr>
    </w:p>
    <w:p w:rsidR="009817D9" w:rsidRPr="009817D9" w:rsidRDefault="009817D9" w:rsidP="0066111A">
      <w:pPr>
        <w:tabs>
          <w:tab w:val="left" w:pos="7513"/>
        </w:tabs>
        <w:spacing w:after="120" w:line="360" w:lineRule="auto"/>
        <w:ind w:right="-2"/>
        <w:jc w:val="both"/>
        <w:rPr>
          <w:rFonts w:ascii="Myriad Pro" w:eastAsia="Times" w:hAnsi="Myriad Pro" w:cs="Arial"/>
          <w:lang w:eastAsia="de-DE"/>
        </w:rPr>
      </w:pPr>
      <w:r>
        <w:rPr>
          <w:rFonts w:ascii="Myriad Pro" w:eastAsia="Times" w:hAnsi="Myriad Pro" w:cs="Arial"/>
          <w:lang w:eastAsia="de-DE"/>
        </w:rPr>
        <w:t xml:space="preserve">Weitere Informationen </w:t>
      </w:r>
      <w:r w:rsidR="009E529A">
        <w:rPr>
          <w:rFonts w:ascii="Myriad Pro" w:eastAsia="Times" w:hAnsi="Myriad Pro" w:cs="Arial"/>
          <w:lang w:eastAsia="de-DE"/>
        </w:rPr>
        <w:t xml:space="preserve">zur </w:t>
      </w:r>
      <w:proofErr w:type="spellStart"/>
      <w:r w:rsidR="009E529A">
        <w:rPr>
          <w:rFonts w:ascii="Myriad Pro" w:eastAsia="Times" w:hAnsi="Myriad Pro" w:cs="Arial"/>
          <w:lang w:eastAsia="de-DE"/>
        </w:rPr>
        <w:t>Pyronale</w:t>
      </w:r>
      <w:proofErr w:type="spellEnd"/>
      <w:r w:rsidR="009E529A">
        <w:rPr>
          <w:rFonts w:ascii="Myriad Pro" w:eastAsia="Times" w:hAnsi="Myriad Pro" w:cs="Arial"/>
          <w:lang w:eastAsia="de-DE"/>
        </w:rPr>
        <w:t xml:space="preserve"> 2015 samt Programmdetails stehen unter </w:t>
      </w:r>
      <w:hyperlink r:id="rId8" w:history="1">
        <w:r w:rsidR="009E529A" w:rsidRPr="00250392">
          <w:rPr>
            <w:rStyle w:val="Hyperlink"/>
            <w:rFonts w:ascii="Myriad Pro" w:eastAsia="Times" w:hAnsi="Myriad Pro" w:cs="Arial"/>
            <w:lang w:eastAsia="de-DE"/>
          </w:rPr>
          <w:t>www.pyronale.de</w:t>
        </w:r>
      </w:hyperlink>
      <w:r w:rsidR="009E529A">
        <w:rPr>
          <w:rFonts w:ascii="Myriad Pro" w:eastAsia="Times" w:hAnsi="Myriad Pro" w:cs="Arial"/>
          <w:lang w:eastAsia="de-DE"/>
        </w:rPr>
        <w:t xml:space="preserve"> bereit.</w:t>
      </w:r>
    </w:p>
    <w:p w:rsidR="004E0568" w:rsidRDefault="004E0568" w:rsidP="0066111A">
      <w:pPr>
        <w:tabs>
          <w:tab w:val="left" w:pos="7513"/>
        </w:tabs>
        <w:spacing w:after="120" w:line="360" w:lineRule="auto"/>
        <w:ind w:right="-2"/>
        <w:jc w:val="both"/>
        <w:rPr>
          <w:rFonts w:ascii="Myriad Pro" w:eastAsia="Times" w:hAnsi="Myriad Pro" w:cs="Arial"/>
          <w:b/>
          <w:sz w:val="20"/>
          <w:szCs w:val="20"/>
          <w:u w:val="single"/>
          <w:lang w:eastAsia="de-DE"/>
        </w:rPr>
      </w:pPr>
    </w:p>
    <w:p w:rsidR="007E03FF" w:rsidRDefault="007E03FF" w:rsidP="0066111A">
      <w:pPr>
        <w:tabs>
          <w:tab w:val="left" w:pos="7513"/>
        </w:tabs>
        <w:spacing w:after="120" w:line="360" w:lineRule="auto"/>
        <w:ind w:right="-2"/>
        <w:jc w:val="both"/>
        <w:rPr>
          <w:rFonts w:ascii="Myriad Pro" w:eastAsia="Times" w:hAnsi="Myriad Pro" w:cs="Arial"/>
          <w:b/>
          <w:sz w:val="20"/>
          <w:szCs w:val="20"/>
          <w:u w:val="single"/>
          <w:lang w:eastAsia="de-DE"/>
        </w:rPr>
      </w:pPr>
    </w:p>
    <w:p w:rsidR="00CB1E1F" w:rsidRPr="009817D9" w:rsidRDefault="00CB1E1F" w:rsidP="0066111A">
      <w:pPr>
        <w:tabs>
          <w:tab w:val="left" w:pos="7513"/>
        </w:tabs>
        <w:spacing w:after="120" w:line="360" w:lineRule="auto"/>
        <w:ind w:right="-2"/>
        <w:jc w:val="both"/>
        <w:rPr>
          <w:rFonts w:ascii="Myriad Pro" w:eastAsia="Times" w:hAnsi="Myriad Pro" w:cs="Arial"/>
          <w:b/>
          <w:sz w:val="20"/>
          <w:szCs w:val="20"/>
          <w:u w:val="single"/>
          <w:lang w:eastAsia="de-DE"/>
        </w:rPr>
      </w:pPr>
      <w:r w:rsidRPr="009817D9">
        <w:rPr>
          <w:rFonts w:ascii="Myriad Pro" w:eastAsia="Times" w:hAnsi="Myriad Pro" w:cs="Arial"/>
          <w:b/>
          <w:sz w:val="20"/>
          <w:szCs w:val="20"/>
          <w:u w:val="single"/>
          <w:lang w:eastAsia="de-DE"/>
        </w:rPr>
        <w:t>Über RhönSprudel:</w:t>
      </w:r>
    </w:p>
    <w:p w:rsidR="00A53DD0" w:rsidRDefault="00CB1E1F" w:rsidP="00B06174">
      <w:pPr>
        <w:spacing w:after="120"/>
        <w:jc w:val="both"/>
        <w:rPr>
          <w:rFonts w:ascii="Myriad Pro" w:eastAsia="Times" w:hAnsi="Myriad Pro" w:cs="Arial"/>
          <w:sz w:val="20"/>
          <w:szCs w:val="20"/>
          <w:lang w:eastAsia="de-DE"/>
        </w:rPr>
      </w:pPr>
      <w:r w:rsidRPr="009817D9">
        <w:rPr>
          <w:rFonts w:ascii="Myriad Pro" w:eastAsia="Times" w:hAnsi="Myriad Pro" w:cs="Arial"/>
          <w:sz w:val="20"/>
          <w:szCs w:val="20"/>
          <w:lang w:eastAsia="de-DE"/>
        </w:rPr>
        <w:t xml:space="preserve">Bereits 1781 wurden die Quellen </w:t>
      </w:r>
      <w:proofErr w:type="gramStart"/>
      <w:r w:rsidRPr="009817D9">
        <w:rPr>
          <w:rFonts w:ascii="Myriad Pro" w:eastAsia="Times" w:hAnsi="Myriad Pro" w:cs="Arial"/>
          <w:sz w:val="20"/>
          <w:szCs w:val="20"/>
          <w:lang w:eastAsia="de-DE"/>
        </w:rPr>
        <w:t xml:space="preserve">des </w:t>
      </w:r>
      <w:proofErr w:type="spellStart"/>
      <w:r w:rsidRPr="009817D9">
        <w:rPr>
          <w:rFonts w:ascii="Myriad Pro" w:eastAsia="Times" w:hAnsi="Myriad Pro" w:cs="Arial"/>
          <w:sz w:val="20"/>
          <w:szCs w:val="20"/>
          <w:lang w:eastAsia="de-DE"/>
        </w:rPr>
        <w:t>MineralBrunnen</w:t>
      </w:r>
      <w:proofErr w:type="spellEnd"/>
      <w:proofErr w:type="gramEnd"/>
      <w:r w:rsidRPr="009817D9">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w:t>
      </w:r>
      <w:r w:rsidR="00CF526F">
        <w:rPr>
          <w:rFonts w:ascii="Myriad Pro" w:eastAsia="Times" w:hAnsi="Myriad Pro" w:cs="Arial"/>
          <w:sz w:val="20"/>
          <w:szCs w:val="20"/>
          <w:lang w:eastAsia="de-DE"/>
        </w:rPr>
        <w:t>0</w:t>
      </w:r>
      <w:r w:rsidRPr="009817D9">
        <w:rPr>
          <w:rFonts w:ascii="Myriad Pro" w:eastAsia="Times" w:hAnsi="Myriad Pro"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FF142B" w:rsidRDefault="00FF142B" w:rsidP="00B06174">
      <w:pPr>
        <w:spacing w:after="120"/>
        <w:jc w:val="both"/>
        <w:rPr>
          <w:rFonts w:ascii="Myriad Pro" w:eastAsia="Times" w:hAnsi="Myriad Pro" w:cs="Arial"/>
          <w:sz w:val="20"/>
          <w:szCs w:val="20"/>
          <w:lang w:eastAsia="de-DE"/>
        </w:rPr>
      </w:pPr>
    </w:p>
    <w:p w:rsidR="00FF142B" w:rsidRPr="00FF142B" w:rsidRDefault="00FF142B" w:rsidP="00FF142B">
      <w:pPr>
        <w:spacing w:after="120"/>
        <w:jc w:val="both"/>
        <w:rPr>
          <w:rFonts w:ascii="Myriad Pro" w:eastAsia="Times" w:hAnsi="Myriad Pro" w:cs="Arial"/>
          <w:b/>
          <w:sz w:val="20"/>
          <w:szCs w:val="20"/>
          <w:u w:val="single"/>
          <w:lang w:eastAsia="de-DE"/>
        </w:rPr>
      </w:pPr>
      <w:r w:rsidRPr="00FF142B">
        <w:rPr>
          <w:rFonts w:ascii="Myriad Pro" w:eastAsia="Times" w:hAnsi="Myriad Pro" w:cs="Arial"/>
          <w:b/>
          <w:sz w:val="20"/>
          <w:szCs w:val="20"/>
          <w:u w:val="single"/>
          <w:lang w:eastAsia="de-DE"/>
        </w:rPr>
        <w:t>Über die RhönSprudel Gruppe:</w:t>
      </w:r>
    </w:p>
    <w:p w:rsidR="00FF142B" w:rsidRPr="00FF142B" w:rsidRDefault="00FF142B" w:rsidP="00FF142B">
      <w:pPr>
        <w:spacing w:after="120"/>
        <w:jc w:val="both"/>
        <w:rPr>
          <w:rFonts w:ascii="Myriad Pro" w:eastAsia="Times" w:hAnsi="Myriad Pro" w:cs="Arial"/>
          <w:sz w:val="20"/>
          <w:szCs w:val="20"/>
          <w:lang w:eastAsia="de-DE"/>
        </w:rPr>
      </w:pPr>
      <w:r w:rsidRPr="00FF142B">
        <w:rPr>
          <w:rFonts w:ascii="Myriad Pro" w:eastAsia="Times" w:hAnsi="Myriad Pro" w:cs="Arial"/>
          <w:sz w:val="20"/>
          <w:szCs w:val="20"/>
          <w:lang w:eastAsia="de-DE"/>
        </w:rPr>
        <w:t>Die RhönSprudel Gruppe gehört zu den Top 12 der mehr als 22</w:t>
      </w:r>
      <w:r w:rsidR="00CF526F">
        <w:rPr>
          <w:rFonts w:ascii="Myriad Pro" w:eastAsia="Times" w:hAnsi="Myriad Pro" w:cs="Arial"/>
          <w:sz w:val="20"/>
          <w:szCs w:val="20"/>
          <w:lang w:eastAsia="de-DE"/>
        </w:rPr>
        <w:t>0</w:t>
      </w:r>
      <w:r w:rsidRPr="00FF142B">
        <w:rPr>
          <w:rFonts w:ascii="Myriad Pro" w:eastAsia="Times" w:hAnsi="Myriad Pro" w:cs="Arial"/>
          <w:sz w:val="20"/>
          <w:szCs w:val="20"/>
          <w:lang w:eastAsia="de-DE"/>
        </w:rPr>
        <w:t xml:space="preserve"> Mineralbrunnen in Deutschland. Insgesamt sind in der RhönSprudel Gruppe rund 800 Mitarbeiter an fünf Produktionsstätten und den jeweiligen Handelsgesellschaften beschäftigt. Am Hauptsitz </w:t>
      </w:r>
      <w:proofErr w:type="spellStart"/>
      <w:r w:rsidRPr="00FF142B">
        <w:rPr>
          <w:rFonts w:ascii="Myriad Pro" w:eastAsia="Times" w:hAnsi="Myriad Pro" w:cs="Arial"/>
          <w:sz w:val="20"/>
          <w:szCs w:val="20"/>
          <w:lang w:eastAsia="de-DE"/>
        </w:rPr>
        <w:t>Weyhers</w:t>
      </w:r>
      <w:proofErr w:type="spellEnd"/>
      <w:r w:rsidRPr="00FF142B">
        <w:rPr>
          <w:rFonts w:ascii="Myriad Pro" w:eastAsia="Times" w:hAnsi="Myriad Pro" w:cs="Arial"/>
          <w:sz w:val="20"/>
          <w:szCs w:val="20"/>
          <w:lang w:eastAsia="de-DE"/>
        </w:rPr>
        <w:t xml:space="preserve"> in der Rhön tragen derzeit über 300 Mitarbeiter zum Erfolg des Unternehmens bei. Ständige Investitionen in moderne Anlagen und Technik machen RhönSprudel zu einem führenden Brunnenbetrieb. Heute laufen alle Unternehmensaktivitäten in der Egon Schindel Holding zusammen. Zur RhönSprudel Gruppe gehören unter anderen die Unternehmen Mineralquellen Bad </w:t>
      </w:r>
      <w:proofErr w:type="spellStart"/>
      <w:r w:rsidRPr="00FF142B">
        <w:rPr>
          <w:rFonts w:ascii="Myriad Pro" w:eastAsia="Times" w:hAnsi="Myriad Pro" w:cs="Arial"/>
          <w:sz w:val="20"/>
          <w:szCs w:val="20"/>
          <w:lang w:eastAsia="de-DE"/>
        </w:rPr>
        <w:t>Liebenwerda</w:t>
      </w:r>
      <w:proofErr w:type="spellEnd"/>
      <w:r w:rsidRPr="00FF142B">
        <w:rPr>
          <w:rFonts w:ascii="Myriad Pro" w:eastAsia="Times" w:hAnsi="Myriad Pro" w:cs="Arial"/>
          <w:sz w:val="20"/>
          <w:szCs w:val="20"/>
          <w:lang w:eastAsia="de-DE"/>
        </w:rPr>
        <w:t xml:space="preserve"> GmbH, Bauer Fruchtsaft GmbH und Spreequell Mineralbrunnen GmbH.</w:t>
      </w:r>
    </w:p>
    <w:p w:rsidR="00FF142B" w:rsidRPr="009817D9" w:rsidRDefault="00FF142B" w:rsidP="00B06174">
      <w:pPr>
        <w:spacing w:after="120"/>
        <w:jc w:val="both"/>
        <w:rPr>
          <w:rFonts w:ascii="Myriad Pro" w:eastAsia="Times" w:hAnsi="Myriad Pro" w:cs="Arial"/>
          <w:sz w:val="20"/>
          <w:szCs w:val="20"/>
          <w:lang w:eastAsia="de-DE"/>
        </w:rPr>
      </w:pPr>
    </w:p>
    <w:p w:rsidR="00FF142B" w:rsidRDefault="00FF142B" w:rsidP="00B41832">
      <w:pPr>
        <w:spacing w:after="0" w:line="360" w:lineRule="auto"/>
        <w:rPr>
          <w:rFonts w:ascii="Myriad Pro" w:eastAsia="Calibri" w:hAnsi="Myriad Pro" w:cs="Arial"/>
          <w:b/>
          <w:sz w:val="16"/>
          <w:szCs w:val="16"/>
        </w:rPr>
      </w:pPr>
    </w:p>
    <w:p w:rsidR="00FF142B" w:rsidRDefault="00FF142B" w:rsidP="00B41832">
      <w:pPr>
        <w:spacing w:after="0" w:line="360" w:lineRule="auto"/>
        <w:rPr>
          <w:rFonts w:ascii="Myriad Pro" w:eastAsia="Calibri" w:hAnsi="Myriad Pro" w:cs="Arial"/>
          <w:b/>
          <w:sz w:val="16"/>
          <w:szCs w:val="16"/>
        </w:rPr>
      </w:pPr>
    </w:p>
    <w:p w:rsidR="00B41832" w:rsidRPr="009817D9" w:rsidRDefault="00B41832" w:rsidP="00B41832">
      <w:pPr>
        <w:spacing w:after="0" w:line="360" w:lineRule="auto"/>
        <w:rPr>
          <w:rFonts w:ascii="Myriad Pro" w:eastAsia="Calibri" w:hAnsi="Myriad Pro" w:cs="Arial"/>
          <w:b/>
          <w:sz w:val="16"/>
          <w:szCs w:val="16"/>
        </w:rPr>
      </w:pPr>
      <w:r w:rsidRPr="009817D9">
        <w:rPr>
          <w:rFonts w:ascii="Myriad Pro" w:eastAsia="Calibri" w:hAnsi="Myriad Pro" w:cs="Arial"/>
          <w:b/>
          <w:sz w:val="16"/>
          <w:szCs w:val="16"/>
        </w:rPr>
        <w:t>Pressekontakt:</w:t>
      </w:r>
    </w:p>
    <w:p w:rsidR="00B41832" w:rsidRPr="009817D9" w:rsidRDefault="00B41832" w:rsidP="00B41832">
      <w:pPr>
        <w:spacing w:after="0" w:line="360" w:lineRule="auto"/>
        <w:rPr>
          <w:rFonts w:ascii="Myriad Pro" w:eastAsia="Calibri" w:hAnsi="Myriad Pro" w:cs="Arial"/>
          <w:b/>
          <w:sz w:val="16"/>
          <w:szCs w:val="16"/>
        </w:rPr>
      </w:pPr>
      <w:proofErr w:type="spellStart"/>
      <w:r w:rsidRPr="009817D9">
        <w:rPr>
          <w:rFonts w:ascii="Myriad Pro" w:eastAsia="Calibri" w:hAnsi="Myriad Pro" w:cs="Arial"/>
          <w:b/>
          <w:sz w:val="16"/>
          <w:szCs w:val="16"/>
        </w:rPr>
        <w:t>InfoRelations</w:t>
      </w:r>
      <w:proofErr w:type="spellEnd"/>
      <w:r w:rsidRPr="009817D9">
        <w:rPr>
          <w:rFonts w:ascii="Myriad Pro" w:eastAsia="Calibri" w:hAnsi="Myriad Pro" w:cs="Arial"/>
          <w:b/>
          <w:sz w:val="16"/>
          <w:szCs w:val="16"/>
        </w:rPr>
        <w:t xml:space="preserve"> </w:t>
      </w:r>
      <w:proofErr w:type="spellStart"/>
      <w:r w:rsidRPr="009817D9">
        <w:rPr>
          <w:rFonts w:ascii="Myriad Pro" w:eastAsia="Calibri" w:hAnsi="Myriad Pro" w:cs="Arial"/>
          <w:b/>
          <w:sz w:val="16"/>
          <w:szCs w:val="16"/>
        </w:rPr>
        <w:t>e.K</w:t>
      </w:r>
      <w:proofErr w:type="spellEnd"/>
      <w:r w:rsidRPr="009817D9">
        <w:rPr>
          <w:rFonts w:ascii="Myriad Pro" w:eastAsia="Calibri" w:hAnsi="Myriad Pro" w:cs="Arial"/>
          <w:b/>
          <w:sz w:val="16"/>
          <w:szCs w:val="16"/>
        </w:rPr>
        <w:t>.</w:t>
      </w:r>
    </w:p>
    <w:p w:rsidR="00B41832" w:rsidRPr="009817D9" w:rsidRDefault="00B41832" w:rsidP="00B41832">
      <w:pPr>
        <w:spacing w:after="0" w:line="360" w:lineRule="auto"/>
        <w:rPr>
          <w:rFonts w:ascii="Myriad Pro" w:eastAsia="Calibri" w:hAnsi="Myriad Pro" w:cs="Arial"/>
          <w:sz w:val="16"/>
          <w:szCs w:val="16"/>
        </w:rPr>
      </w:pPr>
      <w:r w:rsidRPr="009817D9">
        <w:rPr>
          <w:rFonts w:ascii="Myriad Pro" w:eastAsia="Calibri" w:hAnsi="Myriad Pro" w:cs="Arial"/>
          <w:sz w:val="16"/>
          <w:szCs w:val="16"/>
        </w:rPr>
        <w:t xml:space="preserve">Marco Schürmanns/Jörg Mutz; Eugen-Langen-Straße 25;  50968 Köln </w:t>
      </w:r>
    </w:p>
    <w:p w:rsidR="00B41832" w:rsidRPr="009817D9" w:rsidRDefault="00B41832" w:rsidP="00B41832">
      <w:pPr>
        <w:spacing w:after="0" w:line="360" w:lineRule="auto"/>
        <w:rPr>
          <w:rFonts w:ascii="Myriad Pro" w:eastAsia="Calibri" w:hAnsi="Myriad Pro" w:cs="Arial"/>
          <w:sz w:val="16"/>
          <w:szCs w:val="16"/>
        </w:rPr>
      </w:pPr>
      <w:r w:rsidRPr="009817D9">
        <w:rPr>
          <w:rFonts w:ascii="Myriad Pro" w:eastAsia="Calibri" w:hAnsi="Myriad Pro" w:cs="Arial"/>
          <w:sz w:val="16"/>
          <w:szCs w:val="16"/>
        </w:rPr>
        <w:t xml:space="preserve">Telefon: 0221/30 99-534 / Fax: 0221/30 99-200 </w:t>
      </w:r>
    </w:p>
    <w:p w:rsidR="00B41832" w:rsidRPr="009817D9" w:rsidRDefault="00B41832" w:rsidP="00B41832">
      <w:pPr>
        <w:spacing w:after="0" w:line="360" w:lineRule="auto"/>
        <w:rPr>
          <w:rFonts w:ascii="Myriad Pro" w:eastAsia="Calibri" w:hAnsi="Myriad Pro" w:cs="Arial"/>
          <w:sz w:val="16"/>
          <w:szCs w:val="16"/>
        </w:rPr>
      </w:pPr>
      <w:r w:rsidRPr="009817D9">
        <w:rPr>
          <w:rFonts w:ascii="Myriad Pro" w:eastAsia="Calibri" w:hAnsi="Myriad Pro" w:cs="Arial"/>
          <w:sz w:val="16"/>
          <w:szCs w:val="16"/>
        </w:rPr>
        <w:t xml:space="preserve">E-Mail: m.sch@inforelations.de/j.m@inforelations.de </w:t>
      </w:r>
    </w:p>
    <w:p w:rsidR="00436F3F" w:rsidRPr="009817D9" w:rsidRDefault="00B41832" w:rsidP="00D5074E">
      <w:pPr>
        <w:spacing w:after="0" w:line="360" w:lineRule="auto"/>
        <w:rPr>
          <w:rFonts w:ascii="Myriad Pro" w:eastAsia="Calibri" w:hAnsi="Myriad Pro" w:cs="Arial"/>
          <w:sz w:val="16"/>
          <w:szCs w:val="16"/>
        </w:rPr>
      </w:pPr>
      <w:r w:rsidRPr="009817D9">
        <w:rPr>
          <w:rFonts w:ascii="Myriad Pro" w:eastAsia="Calibri" w:hAnsi="Myriad Pro" w:cs="Arial"/>
          <w:sz w:val="16"/>
          <w:szCs w:val="16"/>
        </w:rPr>
        <w:t>Abdruck honorarfrei</w:t>
      </w:r>
    </w:p>
    <w:sectPr w:rsidR="00436F3F" w:rsidRPr="009817D9"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608" w:rsidRDefault="00655608" w:rsidP="00866E0D">
      <w:pPr>
        <w:spacing w:after="0" w:line="240" w:lineRule="auto"/>
      </w:pPr>
      <w:r>
        <w:separator/>
      </w:r>
    </w:p>
  </w:endnote>
  <w:endnote w:type="continuationSeparator" w:id="0">
    <w:p w:rsidR="00655608" w:rsidRDefault="00655608"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608" w:rsidRDefault="00655608" w:rsidP="00866E0D">
      <w:pPr>
        <w:spacing w:after="0" w:line="240" w:lineRule="auto"/>
      </w:pPr>
      <w:r>
        <w:separator/>
      </w:r>
    </w:p>
  </w:footnote>
  <w:footnote w:type="continuationSeparator" w:id="0">
    <w:p w:rsidR="00655608" w:rsidRDefault="00655608"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36F41"/>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852B7"/>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4320"/>
    <w:rsid w:val="004D42B3"/>
    <w:rsid w:val="004E0568"/>
    <w:rsid w:val="004E0EC6"/>
    <w:rsid w:val="004E2431"/>
    <w:rsid w:val="004E67D5"/>
    <w:rsid w:val="00504BD2"/>
    <w:rsid w:val="00510792"/>
    <w:rsid w:val="00512F92"/>
    <w:rsid w:val="005173E5"/>
    <w:rsid w:val="00535432"/>
    <w:rsid w:val="005959C9"/>
    <w:rsid w:val="005B0ED7"/>
    <w:rsid w:val="005D244D"/>
    <w:rsid w:val="005E0138"/>
    <w:rsid w:val="00601AF6"/>
    <w:rsid w:val="00613BEF"/>
    <w:rsid w:val="00623248"/>
    <w:rsid w:val="00632491"/>
    <w:rsid w:val="00655608"/>
    <w:rsid w:val="00660A29"/>
    <w:rsid w:val="0066111A"/>
    <w:rsid w:val="00662E4E"/>
    <w:rsid w:val="00663A40"/>
    <w:rsid w:val="006778BC"/>
    <w:rsid w:val="00692DED"/>
    <w:rsid w:val="006B21D5"/>
    <w:rsid w:val="006B33E5"/>
    <w:rsid w:val="006B7847"/>
    <w:rsid w:val="006D6391"/>
    <w:rsid w:val="006E3284"/>
    <w:rsid w:val="006E528A"/>
    <w:rsid w:val="0071684E"/>
    <w:rsid w:val="007360BD"/>
    <w:rsid w:val="00745C44"/>
    <w:rsid w:val="007572C4"/>
    <w:rsid w:val="007636AC"/>
    <w:rsid w:val="0077186F"/>
    <w:rsid w:val="007B389D"/>
    <w:rsid w:val="007B6FE1"/>
    <w:rsid w:val="007E03FF"/>
    <w:rsid w:val="007F1BDC"/>
    <w:rsid w:val="00843187"/>
    <w:rsid w:val="008563C4"/>
    <w:rsid w:val="00860318"/>
    <w:rsid w:val="00866E0D"/>
    <w:rsid w:val="00884E6B"/>
    <w:rsid w:val="00897CF8"/>
    <w:rsid w:val="008A012B"/>
    <w:rsid w:val="008B08E6"/>
    <w:rsid w:val="008B2C4D"/>
    <w:rsid w:val="008C0919"/>
    <w:rsid w:val="0090554C"/>
    <w:rsid w:val="009157E2"/>
    <w:rsid w:val="00950A4F"/>
    <w:rsid w:val="009665E1"/>
    <w:rsid w:val="00973F6A"/>
    <w:rsid w:val="00980875"/>
    <w:rsid w:val="009817D9"/>
    <w:rsid w:val="0098276F"/>
    <w:rsid w:val="00985A0D"/>
    <w:rsid w:val="00985A1F"/>
    <w:rsid w:val="00997F47"/>
    <w:rsid w:val="009E529A"/>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07180"/>
    <w:rsid w:val="00B2110B"/>
    <w:rsid w:val="00B32E0A"/>
    <w:rsid w:val="00B344E4"/>
    <w:rsid w:val="00B41832"/>
    <w:rsid w:val="00B50A59"/>
    <w:rsid w:val="00B640F7"/>
    <w:rsid w:val="00B6442E"/>
    <w:rsid w:val="00BB132E"/>
    <w:rsid w:val="00BC3B83"/>
    <w:rsid w:val="00BD45C2"/>
    <w:rsid w:val="00C028CC"/>
    <w:rsid w:val="00C12FE2"/>
    <w:rsid w:val="00C153A9"/>
    <w:rsid w:val="00C362B9"/>
    <w:rsid w:val="00C4075D"/>
    <w:rsid w:val="00C412F7"/>
    <w:rsid w:val="00C61773"/>
    <w:rsid w:val="00C756C4"/>
    <w:rsid w:val="00C8093D"/>
    <w:rsid w:val="00C96303"/>
    <w:rsid w:val="00CA2ECE"/>
    <w:rsid w:val="00CA48DE"/>
    <w:rsid w:val="00CB0923"/>
    <w:rsid w:val="00CB1E1F"/>
    <w:rsid w:val="00CC2BE2"/>
    <w:rsid w:val="00CC5D55"/>
    <w:rsid w:val="00CD265A"/>
    <w:rsid w:val="00CF526F"/>
    <w:rsid w:val="00D10720"/>
    <w:rsid w:val="00D11263"/>
    <w:rsid w:val="00D14E0B"/>
    <w:rsid w:val="00D4641C"/>
    <w:rsid w:val="00D469F9"/>
    <w:rsid w:val="00D5074E"/>
    <w:rsid w:val="00D71E10"/>
    <w:rsid w:val="00D747BE"/>
    <w:rsid w:val="00D86AFC"/>
    <w:rsid w:val="00D95D47"/>
    <w:rsid w:val="00D973AA"/>
    <w:rsid w:val="00DA0BAA"/>
    <w:rsid w:val="00DC7992"/>
    <w:rsid w:val="00DD30BD"/>
    <w:rsid w:val="00DE69E9"/>
    <w:rsid w:val="00E15E47"/>
    <w:rsid w:val="00E179F4"/>
    <w:rsid w:val="00E3034B"/>
    <w:rsid w:val="00E32E89"/>
    <w:rsid w:val="00E3304A"/>
    <w:rsid w:val="00E53531"/>
    <w:rsid w:val="00E73609"/>
    <w:rsid w:val="00E776A2"/>
    <w:rsid w:val="00E867A7"/>
    <w:rsid w:val="00E8719B"/>
    <w:rsid w:val="00EC10AB"/>
    <w:rsid w:val="00EE4F56"/>
    <w:rsid w:val="00EF5DC4"/>
    <w:rsid w:val="00F05511"/>
    <w:rsid w:val="00F07789"/>
    <w:rsid w:val="00F078DF"/>
    <w:rsid w:val="00F30EC8"/>
    <w:rsid w:val="00F371F6"/>
    <w:rsid w:val="00F40153"/>
    <w:rsid w:val="00F40F6F"/>
    <w:rsid w:val="00F50785"/>
    <w:rsid w:val="00F55530"/>
    <w:rsid w:val="00F620BE"/>
    <w:rsid w:val="00F81BB1"/>
    <w:rsid w:val="00FC183B"/>
    <w:rsid w:val="00FC5CF2"/>
    <w:rsid w:val="00FD7002"/>
    <w:rsid w:val="00FF14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1852B7"/>
    <w:rPr>
      <w:sz w:val="16"/>
      <w:szCs w:val="16"/>
    </w:rPr>
  </w:style>
  <w:style w:type="paragraph" w:styleId="Kommentartext">
    <w:name w:val="annotation text"/>
    <w:basedOn w:val="Standard"/>
    <w:link w:val="KommentartextZchn"/>
    <w:uiPriority w:val="99"/>
    <w:semiHidden/>
    <w:unhideWhenUsed/>
    <w:rsid w:val="001852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52B7"/>
    <w:rPr>
      <w:sz w:val="20"/>
      <w:szCs w:val="20"/>
    </w:rPr>
  </w:style>
  <w:style w:type="paragraph" w:styleId="Kommentarthema">
    <w:name w:val="annotation subject"/>
    <w:basedOn w:val="Kommentartext"/>
    <w:next w:val="Kommentartext"/>
    <w:link w:val="KommentarthemaZchn"/>
    <w:uiPriority w:val="99"/>
    <w:semiHidden/>
    <w:unhideWhenUsed/>
    <w:rsid w:val="00985A0D"/>
    <w:rPr>
      <w:b/>
      <w:bCs/>
    </w:rPr>
  </w:style>
  <w:style w:type="character" w:customStyle="1" w:styleId="KommentarthemaZchn">
    <w:name w:val="Kommentarthema Zchn"/>
    <w:basedOn w:val="KommentartextZchn"/>
    <w:link w:val="Kommentarthema"/>
    <w:uiPriority w:val="99"/>
    <w:semiHidden/>
    <w:rsid w:val="00985A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 w:type="character" w:styleId="Kommentarzeichen">
    <w:name w:val="annotation reference"/>
    <w:basedOn w:val="Absatz-Standardschriftart"/>
    <w:uiPriority w:val="99"/>
    <w:semiHidden/>
    <w:unhideWhenUsed/>
    <w:rsid w:val="001852B7"/>
    <w:rPr>
      <w:sz w:val="16"/>
      <w:szCs w:val="16"/>
    </w:rPr>
  </w:style>
  <w:style w:type="paragraph" w:styleId="Kommentartext">
    <w:name w:val="annotation text"/>
    <w:basedOn w:val="Standard"/>
    <w:link w:val="KommentartextZchn"/>
    <w:uiPriority w:val="99"/>
    <w:semiHidden/>
    <w:unhideWhenUsed/>
    <w:rsid w:val="001852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52B7"/>
    <w:rPr>
      <w:sz w:val="20"/>
      <w:szCs w:val="20"/>
    </w:rPr>
  </w:style>
  <w:style w:type="paragraph" w:styleId="Kommentarthema">
    <w:name w:val="annotation subject"/>
    <w:basedOn w:val="Kommentartext"/>
    <w:next w:val="Kommentartext"/>
    <w:link w:val="KommentarthemaZchn"/>
    <w:uiPriority w:val="99"/>
    <w:semiHidden/>
    <w:unhideWhenUsed/>
    <w:rsid w:val="00985A0D"/>
    <w:rPr>
      <w:b/>
      <w:bCs/>
    </w:rPr>
  </w:style>
  <w:style w:type="character" w:customStyle="1" w:styleId="KommentarthemaZchn">
    <w:name w:val="Kommentarthema Zchn"/>
    <w:basedOn w:val="KommentartextZchn"/>
    <w:link w:val="Kommentarthema"/>
    <w:uiPriority w:val="99"/>
    <w:semiHidden/>
    <w:rsid w:val="00985A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281297761">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yronal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57B45-85AB-46B0-BCDD-7FF2EF23F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3460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3</cp:revision>
  <cp:lastPrinted>2015-06-18T08:55:00Z</cp:lastPrinted>
  <dcterms:created xsi:type="dcterms:W3CDTF">2015-07-22T13:42:00Z</dcterms:created>
  <dcterms:modified xsi:type="dcterms:W3CDTF">2015-07-22T14:02:00Z</dcterms:modified>
</cp:coreProperties>
</file>