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E53B6" w:rsidRPr="00CE53B6" w:rsidRDefault="00B20B2F" w:rsidP="00CE53B6">
      <w:pPr>
        <w:tabs>
          <w:tab w:val="left" w:pos="7513"/>
        </w:tabs>
        <w:spacing w:after="120" w:line="360" w:lineRule="auto"/>
        <w:ind w:right="-2"/>
        <w:jc w:val="both"/>
        <w:rPr>
          <w:rFonts w:ascii="Arial" w:eastAsia="Times" w:hAnsi="Arial" w:cs="Arial"/>
          <w:b/>
          <w:sz w:val="28"/>
          <w:szCs w:val="28"/>
          <w:lang w:eastAsia="de-DE"/>
        </w:rPr>
      </w:pPr>
      <w:r w:rsidRPr="00B20B2F">
        <w:rPr>
          <w:rFonts w:ascii="Arial" w:eastAsia="Times" w:hAnsi="Arial" w:cs="Arial"/>
          <w:b/>
          <w:sz w:val="28"/>
          <w:szCs w:val="28"/>
          <w:lang w:eastAsia="de-DE"/>
        </w:rPr>
        <w:t>50.000 Euro für Deutsche Sporthilfe durch Sportlerschorle</w:t>
      </w:r>
    </w:p>
    <w:p w:rsidR="00B32E0A" w:rsidRPr="00FE64D6" w:rsidRDefault="00B20B2F" w:rsidP="00F30EC8">
      <w:pPr>
        <w:tabs>
          <w:tab w:val="left" w:pos="7513"/>
        </w:tabs>
        <w:spacing w:after="120" w:line="360" w:lineRule="auto"/>
        <w:ind w:right="-2"/>
        <w:jc w:val="both"/>
        <w:rPr>
          <w:rFonts w:ascii="Arial" w:eastAsia="Times" w:hAnsi="Arial" w:cs="Arial"/>
          <w:b/>
          <w:lang w:eastAsia="de-DE"/>
        </w:rPr>
      </w:pPr>
      <w:r w:rsidRPr="00B20B2F">
        <w:rPr>
          <w:rFonts w:ascii="Arial" w:eastAsia="Times" w:hAnsi="Arial" w:cs="Arial"/>
          <w:b/>
          <w:lang w:eastAsia="de-DE"/>
        </w:rPr>
        <w:t>Gemeinsam mit RhönSprudel und REWE initiiertes Benefizprodukt erfolgreich am Markt positioniert / Neue Gebinde stoßen auf hohe Akzeptanz</w:t>
      </w:r>
      <w:r w:rsidR="00D375CB" w:rsidRPr="00D375CB">
        <w:rPr>
          <w:rFonts w:ascii="Arial" w:eastAsia="Times" w:hAnsi="Arial" w:cs="Arial"/>
          <w:b/>
          <w:lang w:eastAsia="de-DE"/>
        </w:rPr>
        <w:t>.</w:t>
      </w:r>
    </w:p>
    <w:p w:rsidR="00B20B2F" w:rsidRPr="00B20B2F" w:rsidRDefault="00B20B2F" w:rsidP="00B20B2F">
      <w:pPr>
        <w:tabs>
          <w:tab w:val="left" w:pos="7513"/>
        </w:tabs>
        <w:spacing w:after="120" w:line="360" w:lineRule="auto"/>
        <w:ind w:right="-2"/>
        <w:jc w:val="both"/>
        <w:rPr>
          <w:rFonts w:ascii="Arial" w:eastAsia="Times" w:hAnsi="Arial" w:cs="Arial"/>
          <w:lang w:eastAsia="de-DE"/>
        </w:rPr>
      </w:pPr>
      <w:proofErr w:type="spellStart"/>
      <w:r>
        <w:rPr>
          <w:rFonts w:ascii="Arial" w:eastAsia="Times" w:hAnsi="Arial" w:cs="Arial"/>
          <w:b/>
          <w:lang w:eastAsia="de-DE"/>
        </w:rPr>
        <w:t>Weyhers</w:t>
      </w:r>
      <w:proofErr w:type="spellEnd"/>
      <w:r w:rsidR="003173A2" w:rsidRPr="00FE64D6">
        <w:rPr>
          <w:rFonts w:ascii="Arial" w:eastAsia="Times" w:hAnsi="Arial" w:cs="Arial"/>
          <w:b/>
          <w:lang w:eastAsia="de-DE"/>
        </w:rPr>
        <w:t xml:space="preserve">, </w:t>
      </w:r>
      <w:r>
        <w:rPr>
          <w:rFonts w:ascii="Arial" w:eastAsia="Times" w:hAnsi="Arial" w:cs="Arial"/>
          <w:b/>
          <w:lang w:eastAsia="de-DE"/>
        </w:rPr>
        <w:t>11</w:t>
      </w:r>
      <w:r w:rsidR="009817D9" w:rsidRPr="00FE64D6">
        <w:rPr>
          <w:rFonts w:ascii="Arial" w:eastAsia="Times" w:hAnsi="Arial" w:cs="Arial"/>
          <w:b/>
          <w:lang w:eastAsia="de-DE"/>
        </w:rPr>
        <w:t xml:space="preserve">. </w:t>
      </w:r>
      <w:r>
        <w:rPr>
          <w:rFonts w:ascii="Arial" w:eastAsia="Times" w:hAnsi="Arial" w:cs="Arial"/>
          <w:b/>
          <w:lang w:eastAsia="de-DE"/>
        </w:rPr>
        <w:t>November</w:t>
      </w:r>
      <w:r w:rsidR="009817D9" w:rsidRPr="00FE64D6">
        <w:rPr>
          <w:rFonts w:ascii="Arial" w:eastAsia="Times" w:hAnsi="Arial" w:cs="Arial"/>
          <w:b/>
          <w:lang w:eastAsia="de-DE"/>
        </w:rPr>
        <w:t xml:space="preserve"> </w:t>
      </w:r>
      <w:r w:rsidR="004A1700" w:rsidRPr="00FE64D6">
        <w:rPr>
          <w:rFonts w:ascii="Arial" w:eastAsia="Times" w:hAnsi="Arial" w:cs="Arial"/>
          <w:b/>
          <w:lang w:eastAsia="de-DE"/>
        </w:rPr>
        <w:t>2015</w:t>
      </w:r>
      <w:r w:rsidR="00215F48" w:rsidRPr="00FE64D6">
        <w:rPr>
          <w:rFonts w:ascii="Arial" w:eastAsia="Times" w:hAnsi="Arial" w:cs="Arial"/>
          <w:b/>
          <w:lang w:eastAsia="de-DE"/>
        </w:rPr>
        <w:t>.</w:t>
      </w:r>
      <w:r w:rsidR="001F0771" w:rsidRPr="00FE64D6">
        <w:rPr>
          <w:rFonts w:ascii="Arial" w:eastAsia="Times" w:hAnsi="Arial" w:cs="Arial"/>
          <w:lang w:eastAsia="de-DE"/>
        </w:rPr>
        <w:t xml:space="preserve"> </w:t>
      </w:r>
      <w:r w:rsidRPr="00B20B2F">
        <w:rPr>
          <w:rFonts w:ascii="Arial" w:eastAsia="Times" w:hAnsi="Arial" w:cs="Arial"/>
          <w:lang w:eastAsia="de-DE"/>
        </w:rPr>
        <w:t xml:space="preserve">Die gemeinsam mit RhönSprudel initiierte Sportlerschorle der Deutschen Sporthilfe ist als Benefizprodukt seit anderthalb Jahren exklusiv und prominent in den REWE-Märkten der Region Mitte platziert. Heute überreichte der Geschäftsführer von RhönSprudel, Christian Schindel, einen Scheck in Höhe von 50.000 Euro an Dr. Michael Ilgner, Vorstandsvorsitzender der Deutschen Sporthilfe, und den hessischen Schwimmstar Jan-Philip </w:t>
      </w:r>
      <w:proofErr w:type="spellStart"/>
      <w:r w:rsidRPr="00B20B2F">
        <w:rPr>
          <w:rFonts w:ascii="Arial" w:eastAsia="Times" w:hAnsi="Arial" w:cs="Arial"/>
          <w:lang w:eastAsia="de-DE"/>
        </w:rPr>
        <w:t>Glania</w:t>
      </w:r>
      <w:proofErr w:type="spellEnd"/>
      <w:r w:rsidRPr="00B20B2F">
        <w:rPr>
          <w:rFonts w:ascii="Arial" w:eastAsia="Times" w:hAnsi="Arial" w:cs="Arial"/>
          <w:lang w:eastAsia="de-DE"/>
        </w:rPr>
        <w:t xml:space="preserve">. Dieser Betrag stammt aus dem Erlösen, die die Sportlerschorle bisher eingespielt hat. </w:t>
      </w:r>
    </w:p>
    <w:p w:rsidR="00B20B2F" w:rsidRPr="00B20B2F" w:rsidRDefault="00B20B2F" w:rsidP="00B20B2F">
      <w:pPr>
        <w:tabs>
          <w:tab w:val="left" w:pos="7513"/>
        </w:tabs>
        <w:spacing w:after="120" w:line="360" w:lineRule="auto"/>
        <w:ind w:right="-2"/>
        <w:jc w:val="both"/>
        <w:rPr>
          <w:rFonts w:ascii="Arial" w:eastAsia="Times" w:hAnsi="Arial" w:cs="Arial"/>
          <w:lang w:eastAsia="de-DE"/>
        </w:rPr>
      </w:pPr>
    </w:p>
    <w:p w:rsidR="00B20B2F" w:rsidRPr="00B20B2F" w:rsidRDefault="00B20B2F" w:rsidP="00B20B2F">
      <w:pPr>
        <w:tabs>
          <w:tab w:val="left" w:pos="7513"/>
        </w:tabs>
        <w:spacing w:after="120" w:line="360" w:lineRule="auto"/>
        <w:ind w:right="-2"/>
        <w:jc w:val="both"/>
        <w:rPr>
          <w:rFonts w:ascii="Arial" w:eastAsia="Times" w:hAnsi="Arial" w:cs="Arial"/>
          <w:lang w:eastAsia="de-DE"/>
        </w:rPr>
      </w:pPr>
      <w:r w:rsidRPr="00B20B2F">
        <w:rPr>
          <w:rFonts w:ascii="Arial" w:eastAsia="Times" w:hAnsi="Arial" w:cs="Arial"/>
          <w:lang w:eastAsia="de-DE"/>
        </w:rPr>
        <w:t>„Bei der Sportlerschorle finden RhönSprudel, REWE und die Sporthilfe zu einem erfolgreichen Teamwork zusammen, mit dem Ziel, Gelder für den Förderhaushalt der Sporthilfe zu generieren. Die positiven Erfahrungen mit diesem ersten Benefizprodukt, das wir im Lebensmitteleinzelhandel positionieren konnten, motivieren uns, weitere Kooperationen dieser Art zu entwickeln“, sagte Ilgner bei der Scheckübergabe in der Rhön. Christian Schindel bestätigte den Markterfolg: „Wir freuen uns, mit der Sportlerschorle ein tolles Produkt herausgebracht zu haben, das durch seine große Akzeptanz beim Kunden auch zur Förderung des Nachwuchssports beitragen kann.“</w:t>
      </w:r>
    </w:p>
    <w:p w:rsidR="00B20B2F" w:rsidRPr="00B20B2F" w:rsidRDefault="00B20B2F" w:rsidP="00B20B2F">
      <w:pPr>
        <w:tabs>
          <w:tab w:val="left" w:pos="7513"/>
        </w:tabs>
        <w:spacing w:after="120" w:line="360" w:lineRule="auto"/>
        <w:ind w:right="-2"/>
        <w:jc w:val="both"/>
        <w:rPr>
          <w:rFonts w:ascii="Arial" w:eastAsia="Times" w:hAnsi="Arial" w:cs="Arial"/>
          <w:lang w:eastAsia="de-DE"/>
        </w:rPr>
      </w:pPr>
    </w:p>
    <w:p w:rsidR="007E03FF" w:rsidRDefault="00B20B2F" w:rsidP="00B20B2F">
      <w:pPr>
        <w:tabs>
          <w:tab w:val="left" w:pos="7513"/>
        </w:tabs>
        <w:spacing w:after="120" w:line="360" w:lineRule="auto"/>
        <w:ind w:right="-2"/>
        <w:jc w:val="both"/>
        <w:rPr>
          <w:rFonts w:ascii="Arial" w:eastAsia="Times" w:hAnsi="Arial" w:cs="Arial"/>
          <w:lang w:eastAsia="de-DE"/>
        </w:rPr>
      </w:pPr>
      <w:r w:rsidRPr="00B20B2F">
        <w:rPr>
          <w:rFonts w:ascii="Arial" w:eastAsia="Times" w:hAnsi="Arial" w:cs="Arial"/>
          <w:lang w:eastAsia="de-DE"/>
        </w:rPr>
        <w:t xml:space="preserve">Weiterhin sprudelnde Erlöse sind auch das Ziel von Jürgen Scheider, REWE Regionsleiter: „Die Idee der Sportlerschorle hat uns von Beginn an überzeugt. Daher werden wir dieses attraktive Produkt weiter unterstützen und in den Filialen der Region Mitte offensiv bewerben.“ Neben </w:t>
      </w:r>
      <w:proofErr w:type="gramStart"/>
      <w:r w:rsidRPr="00B20B2F">
        <w:rPr>
          <w:rFonts w:ascii="Arial" w:eastAsia="Times" w:hAnsi="Arial" w:cs="Arial"/>
          <w:lang w:eastAsia="de-DE"/>
        </w:rPr>
        <w:t>der</w:t>
      </w:r>
      <w:proofErr w:type="gramEnd"/>
      <w:r w:rsidRPr="00B20B2F">
        <w:rPr>
          <w:rFonts w:ascii="Arial" w:eastAsia="Times" w:hAnsi="Arial" w:cs="Arial"/>
          <w:lang w:eastAsia="de-DE"/>
        </w:rPr>
        <w:t xml:space="preserve"> 0,5l-Einwegflasche wurde im Sommer dieses Jahres das Angebotsportfolio der RhönSprudel Sportlerschorle mit der 0,75l-Mehrwegflasche um ein Gebinde ergänzt, das auch im 12er-Kasten erhältlich ist.</w:t>
      </w:r>
    </w:p>
    <w:p w:rsidR="00B20B2F" w:rsidRDefault="00B20B2F">
      <w:pPr>
        <w:rPr>
          <w:rFonts w:ascii="Arial" w:eastAsia="Times" w:hAnsi="Arial" w:cs="Arial"/>
          <w:b/>
          <w:sz w:val="20"/>
          <w:szCs w:val="20"/>
          <w:u w:val="single"/>
          <w:lang w:eastAsia="de-DE"/>
        </w:rPr>
      </w:pPr>
      <w:r>
        <w:rPr>
          <w:rFonts w:ascii="Arial" w:eastAsia="Times" w:hAnsi="Arial" w:cs="Arial"/>
          <w:b/>
          <w:sz w:val="20"/>
          <w:szCs w:val="20"/>
          <w:u w:val="single"/>
          <w:lang w:eastAsia="de-DE"/>
        </w:rPr>
        <w:br w:type="page"/>
      </w:r>
    </w:p>
    <w:p w:rsidR="00CB1E1F" w:rsidRPr="00FE64D6" w:rsidRDefault="00CB1E1F" w:rsidP="0066111A">
      <w:pPr>
        <w:tabs>
          <w:tab w:val="left" w:pos="7513"/>
        </w:tabs>
        <w:spacing w:after="120" w:line="360" w:lineRule="auto"/>
        <w:ind w:right="-2"/>
        <w:jc w:val="both"/>
        <w:rPr>
          <w:rFonts w:ascii="Arial" w:eastAsia="Times" w:hAnsi="Arial" w:cs="Arial"/>
          <w:b/>
          <w:sz w:val="20"/>
          <w:szCs w:val="20"/>
          <w:u w:val="single"/>
          <w:lang w:eastAsia="de-DE"/>
        </w:rPr>
      </w:pPr>
      <w:bookmarkStart w:id="0" w:name="_GoBack"/>
      <w:bookmarkEnd w:id="0"/>
      <w:r w:rsidRPr="00FE64D6">
        <w:rPr>
          <w:rFonts w:ascii="Arial" w:eastAsia="Times" w:hAnsi="Arial" w:cs="Arial"/>
          <w:b/>
          <w:sz w:val="20"/>
          <w:szCs w:val="20"/>
          <w:u w:val="single"/>
          <w:lang w:eastAsia="de-DE"/>
        </w:rPr>
        <w:t>Über RhönSprudel:</w:t>
      </w:r>
    </w:p>
    <w:p w:rsidR="00A53DD0" w:rsidRPr="00FE64D6" w:rsidRDefault="00CB1E1F" w:rsidP="00B06174">
      <w:pPr>
        <w:spacing w:after="120"/>
        <w:jc w:val="both"/>
        <w:rPr>
          <w:rFonts w:ascii="Arial" w:eastAsia="Times" w:hAnsi="Arial" w:cs="Arial"/>
          <w:sz w:val="20"/>
          <w:szCs w:val="20"/>
          <w:lang w:eastAsia="de-DE"/>
        </w:rPr>
      </w:pPr>
      <w:r w:rsidRPr="00FE64D6">
        <w:rPr>
          <w:rFonts w:ascii="Arial" w:eastAsia="Times" w:hAnsi="Arial" w:cs="Arial"/>
          <w:sz w:val="20"/>
          <w:szCs w:val="20"/>
          <w:lang w:eastAsia="de-DE"/>
        </w:rPr>
        <w:lastRenderedPageBreak/>
        <w:t xml:space="preserve">Bereits 1781 wurden die Quellen </w:t>
      </w:r>
      <w:proofErr w:type="gramStart"/>
      <w:r w:rsidRPr="00FE64D6">
        <w:rPr>
          <w:rFonts w:ascii="Arial" w:eastAsia="Times" w:hAnsi="Arial" w:cs="Arial"/>
          <w:sz w:val="20"/>
          <w:szCs w:val="20"/>
          <w:lang w:eastAsia="de-DE"/>
        </w:rPr>
        <w:t xml:space="preserve">des </w:t>
      </w:r>
      <w:proofErr w:type="spellStart"/>
      <w:r w:rsidRPr="00FE64D6">
        <w:rPr>
          <w:rFonts w:ascii="Arial" w:eastAsia="Times" w:hAnsi="Arial" w:cs="Arial"/>
          <w:sz w:val="20"/>
          <w:szCs w:val="20"/>
          <w:lang w:eastAsia="de-DE"/>
        </w:rPr>
        <w:t>MineralBrunnen</w:t>
      </w:r>
      <w:proofErr w:type="spellEnd"/>
      <w:proofErr w:type="gramEnd"/>
      <w:r w:rsidRPr="00FE64D6">
        <w:rPr>
          <w:rFonts w:ascii="Arial" w:eastAsia="Times" w:hAnsi="Arial" w:cs="Arial"/>
          <w:sz w:val="20"/>
          <w:szCs w:val="20"/>
          <w:lang w:eastAsia="de-DE"/>
        </w:rPr>
        <w:t xml:space="preserve"> RhönSprudel erschlossen, seit 1911 ist der Brunnenbetrieb im Besitz der Familie Schindel. Die RhönSprudel Gruppe gehört heute zu den Top 1</w:t>
      </w:r>
      <w:r w:rsidR="00CE53B6">
        <w:rPr>
          <w:rFonts w:ascii="Arial" w:eastAsia="Times" w:hAnsi="Arial" w:cs="Arial"/>
          <w:sz w:val="20"/>
          <w:szCs w:val="20"/>
          <w:lang w:eastAsia="de-DE"/>
        </w:rPr>
        <w:t>3</w:t>
      </w:r>
      <w:r w:rsidRPr="00FE64D6">
        <w:rPr>
          <w:rFonts w:ascii="Arial" w:eastAsia="Times" w:hAnsi="Arial" w:cs="Arial"/>
          <w:sz w:val="20"/>
          <w:szCs w:val="20"/>
          <w:lang w:eastAsia="de-DE"/>
        </w:rPr>
        <w:t xml:space="preserve"> der mehr als 22</w:t>
      </w:r>
      <w:r w:rsidR="00CE53B6">
        <w:rPr>
          <w:rFonts w:ascii="Arial" w:eastAsia="Times" w:hAnsi="Arial" w:cs="Arial"/>
          <w:sz w:val="20"/>
          <w:szCs w:val="20"/>
          <w:lang w:eastAsia="de-DE"/>
        </w:rPr>
        <w:t>0</w:t>
      </w:r>
      <w:r w:rsidRPr="00FE64D6">
        <w:rPr>
          <w:rFonts w:ascii="Arial" w:eastAsia="Times" w:hAnsi="Arial" w:cs="Arial"/>
          <w:sz w:val="20"/>
          <w:szCs w:val="20"/>
          <w:lang w:eastAsia="de-DE"/>
        </w:rPr>
        <w:t xml:space="preserve"> Mineralbrunnen in Deutschland. Diese Position unterstreicht die Qualität der Produkte, belohnt das weitsichtige Management sowie den Mut zu Innovation und Expansion. Der Erfolg ist ein ständiger Ansporn zu Verantwortung gegenüber Umwelt und Produktqualität, Kunden und Mitarbeitern.</w:t>
      </w:r>
    </w:p>
    <w:p w:rsidR="004C3409" w:rsidRPr="00FE64D6" w:rsidRDefault="004C3409" w:rsidP="00B41832">
      <w:pPr>
        <w:spacing w:after="0" w:line="360" w:lineRule="auto"/>
        <w:rPr>
          <w:rFonts w:ascii="Arial" w:eastAsia="Times" w:hAnsi="Arial" w:cs="Arial"/>
          <w:sz w:val="20"/>
          <w:szCs w:val="20"/>
          <w:lang w:eastAsia="de-DE"/>
        </w:rPr>
      </w:pPr>
    </w:p>
    <w:p w:rsidR="00B41832" w:rsidRPr="00FE64D6" w:rsidRDefault="00B41832" w:rsidP="00B41832">
      <w:pPr>
        <w:spacing w:after="0" w:line="360" w:lineRule="auto"/>
        <w:rPr>
          <w:rFonts w:ascii="Arial" w:eastAsia="Calibri" w:hAnsi="Arial" w:cs="Arial"/>
          <w:b/>
          <w:sz w:val="16"/>
          <w:szCs w:val="16"/>
        </w:rPr>
      </w:pPr>
      <w:r w:rsidRPr="00FE64D6">
        <w:rPr>
          <w:rFonts w:ascii="Arial" w:eastAsia="Calibri" w:hAnsi="Arial" w:cs="Arial"/>
          <w:b/>
          <w:sz w:val="16"/>
          <w:szCs w:val="16"/>
        </w:rPr>
        <w:t>Pressekontakt:</w:t>
      </w:r>
    </w:p>
    <w:p w:rsidR="00CE53B6" w:rsidRPr="00CE53B6" w:rsidRDefault="00B20B2F" w:rsidP="00CE53B6">
      <w:pPr>
        <w:spacing w:after="0" w:line="360" w:lineRule="auto"/>
        <w:rPr>
          <w:rFonts w:ascii="Arial" w:eastAsia="Calibri" w:hAnsi="Arial" w:cs="Arial"/>
          <w:b/>
          <w:sz w:val="16"/>
          <w:szCs w:val="16"/>
        </w:rPr>
      </w:pPr>
      <w:r w:rsidRPr="00B20B2F">
        <w:rPr>
          <w:rFonts w:ascii="Arial" w:eastAsia="Calibri" w:hAnsi="Arial" w:cs="Arial"/>
          <w:b/>
          <w:sz w:val="16"/>
          <w:szCs w:val="16"/>
        </w:rPr>
        <w:t>Stiftung Deutsche Sporthilfe</w:t>
      </w:r>
    </w:p>
    <w:p w:rsidR="00CE53B6" w:rsidRPr="00CE53B6" w:rsidRDefault="00B20B2F" w:rsidP="00CE53B6">
      <w:pPr>
        <w:spacing w:after="0" w:line="360" w:lineRule="auto"/>
        <w:rPr>
          <w:rFonts w:ascii="Arial" w:eastAsia="Calibri" w:hAnsi="Arial" w:cs="Arial"/>
          <w:sz w:val="16"/>
          <w:szCs w:val="16"/>
        </w:rPr>
      </w:pPr>
      <w:r w:rsidRPr="00B20B2F">
        <w:rPr>
          <w:rFonts w:ascii="Arial" w:eastAsia="Calibri" w:hAnsi="Arial" w:cs="Arial"/>
          <w:sz w:val="16"/>
          <w:szCs w:val="16"/>
        </w:rPr>
        <w:t xml:space="preserve">Jens kleine </w:t>
      </w:r>
      <w:proofErr w:type="spellStart"/>
      <w:r w:rsidRPr="00B20B2F">
        <w:rPr>
          <w:rFonts w:ascii="Arial" w:eastAsia="Calibri" w:hAnsi="Arial" w:cs="Arial"/>
          <w:sz w:val="16"/>
          <w:szCs w:val="16"/>
        </w:rPr>
        <w:t>Brörmann</w:t>
      </w:r>
      <w:proofErr w:type="spellEnd"/>
    </w:p>
    <w:p w:rsidR="00CE53B6" w:rsidRPr="00CE53B6" w:rsidRDefault="00B20B2F" w:rsidP="00CE53B6">
      <w:pPr>
        <w:spacing w:after="0" w:line="360" w:lineRule="auto"/>
        <w:rPr>
          <w:rFonts w:ascii="Arial" w:eastAsia="Calibri" w:hAnsi="Arial" w:cs="Arial"/>
          <w:sz w:val="16"/>
          <w:szCs w:val="16"/>
        </w:rPr>
      </w:pPr>
      <w:r w:rsidRPr="00B20B2F">
        <w:rPr>
          <w:rFonts w:ascii="Arial" w:eastAsia="Calibri" w:hAnsi="Arial" w:cs="Arial"/>
          <w:sz w:val="16"/>
          <w:szCs w:val="16"/>
        </w:rPr>
        <w:t>Otto-Fleck-Schneise 8</w:t>
      </w:r>
    </w:p>
    <w:p w:rsidR="00CE53B6" w:rsidRPr="00CE53B6" w:rsidRDefault="00B20B2F" w:rsidP="00CE53B6">
      <w:pPr>
        <w:spacing w:after="0" w:line="360" w:lineRule="auto"/>
        <w:rPr>
          <w:rFonts w:ascii="Arial" w:eastAsia="Calibri" w:hAnsi="Arial" w:cs="Arial"/>
          <w:sz w:val="16"/>
          <w:szCs w:val="16"/>
        </w:rPr>
      </w:pPr>
      <w:r w:rsidRPr="00B20B2F">
        <w:rPr>
          <w:rFonts w:ascii="Arial" w:eastAsia="Calibri" w:hAnsi="Arial" w:cs="Arial"/>
          <w:sz w:val="16"/>
          <w:szCs w:val="16"/>
        </w:rPr>
        <w:t>60528 Frankfurt am Main</w:t>
      </w:r>
    </w:p>
    <w:p w:rsidR="00B20B2F" w:rsidRDefault="00CE53B6" w:rsidP="00B20B2F">
      <w:pPr>
        <w:spacing w:after="0" w:line="360" w:lineRule="auto"/>
        <w:rPr>
          <w:rFonts w:ascii="Arial" w:eastAsia="Calibri" w:hAnsi="Arial" w:cs="Arial"/>
          <w:sz w:val="16"/>
          <w:szCs w:val="16"/>
        </w:rPr>
      </w:pPr>
      <w:r w:rsidRPr="00CE53B6">
        <w:rPr>
          <w:rFonts w:ascii="Arial" w:eastAsia="Calibri" w:hAnsi="Arial" w:cs="Arial"/>
          <w:sz w:val="16"/>
          <w:szCs w:val="16"/>
        </w:rPr>
        <w:t xml:space="preserve">Telefon </w:t>
      </w:r>
      <w:r w:rsidR="00B20B2F">
        <w:rPr>
          <w:rFonts w:ascii="Arial" w:eastAsia="Calibri" w:hAnsi="Arial" w:cs="Arial"/>
          <w:sz w:val="16"/>
          <w:szCs w:val="16"/>
        </w:rPr>
        <w:t>(</w:t>
      </w:r>
      <w:r w:rsidR="00B20B2F" w:rsidRPr="00B20B2F">
        <w:rPr>
          <w:rFonts w:ascii="Arial" w:eastAsia="Calibri" w:hAnsi="Arial" w:cs="Arial"/>
          <w:sz w:val="16"/>
          <w:szCs w:val="16"/>
        </w:rPr>
        <w:t>069</w:t>
      </w:r>
      <w:r w:rsidR="00B20B2F">
        <w:rPr>
          <w:rFonts w:ascii="Arial" w:eastAsia="Calibri" w:hAnsi="Arial" w:cs="Arial"/>
          <w:sz w:val="16"/>
          <w:szCs w:val="16"/>
        </w:rPr>
        <w:t xml:space="preserve">) 67803 </w:t>
      </w:r>
      <w:r w:rsidR="00B20B2F" w:rsidRPr="00B20B2F">
        <w:rPr>
          <w:rFonts w:ascii="Arial" w:eastAsia="Calibri" w:hAnsi="Arial" w:cs="Arial"/>
          <w:sz w:val="16"/>
          <w:szCs w:val="16"/>
        </w:rPr>
        <w:t>512</w:t>
      </w:r>
    </w:p>
    <w:p w:rsidR="00B20B2F" w:rsidRDefault="00B20B2F" w:rsidP="00B20B2F">
      <w:pPr>
        <w:spacing w:after="0" w:line="360" w:lineRule="auto"/>
        <w:rPr>
          <w:rFonts w:ascii="Arial" w:eastAsia="Calibri" w:hAnsi="Arial" w:cs="Arial"/>
          <w:sz w:val="16"/>
          <w:szCs w:val="16"/>
        </w:rPr>
      </w:pPr>
      <w:r>
        <w:rPr>
          <w:rFonts w:ascii="Arial" w:eastAsia="Calibri" w:hAnsi="Arial" w:cs="Arial"/>
          <w:sz w:val="16"/>
          <w:szCs w:val="16"/>
        </w:rPr>
        <w:t>Fax</w:t>
      </w:r>
      <w:r w:rsidRPr="00CE53B6">
        <w:rPr>
          <w:rFonts w:ascii="Arial" w:eastAsia="Calibri" w:hAnsi="Arial" w:cs="Arial"/>
          <w:sz w:val="16"/>
          <w:szCs w:val="16"/>
        </w:rPr>
        <w:t xml:space="preserve"> </w:t>
      </w:r>
      <w:r>
        <w:rPr>
          <w:rFonts w:ascii="Arial" w:eastAsia="Calibri" w:hAnsi="Arial" w:cs="Arial"/>
          <w:sz w:val="16"/>
          <w:szCs w:val="16"/>
        </w:rPr>
        <w:t>(</w:t>
      </w:r>
      <w:r w:rsidRPr="00B20B2F">
        <w:rPr>
          <w:rFonts w:ascii="Arial" w:eastAsia="Calibri" w:hAnsi="Arial" w:cs="Arial"/>
          <w:sz w:val="16"/>
          <w:szCs w:val="16"/>
        </w:rPr>
        <w:t>069</w:t>
      </w:r>
      <w:r>
        <w:rPr>
          <w:rFonts w:ascii="Arial" w:eastAsia="Calibri" w:hAnsi="Arial" w:cs="Arial"/>
          <w:sz w:val="16"/>
          <w:szCs w:val="16"/>
        </w:rPr>
        <w:t xml:space="preserve">) </w:t>
      </w:r>
      <w:r w:rsidRPr="00B20B2F">
        <w:rPr>
          <w:rFonts w:ascii="Arial" w:eastAsia="Calibri" w:hAnsi="Arial" w:cs="Arial"/>
          <w:sz w:val="16"/>
          <w:szCs w:val="16"/>
        </w:rPr>
        <w:t>67803</w:t>
      </w:r>
      <w:r>
        <w:rPr>
          <w:rFonts w:ascii="Arial" w:eastAsia="Calibri" w:hAnsi="Arial" w:cs="Arial"/>
          <w:sz w:val="16"/>
          <w:szCs w:val="16"/>
        </w:rPr>
        <w:t xml:space="preserve"> </w:t>
      </w:r>
      <w:r w:rsidRPr="00B20B2F">
        <w:rPr>
          <w:rFonts w:ascii="Arial" w:eastAsia="Calibri" w:hAnsi="Arial" w:cs="Arial"/>
          <w:sz w:val="16"/>
          <w:szCs w:val="16"/>
        </w:rPr>
        <w:t>599</w:t>
      </w:r>
    </w:p>
    <w:p w:rsidR="00B20B2F" w:rsidRPr="00B20B2F" w:rsidRDefault="00CE53B6" w:rsidP="00CE53B6">
      <w:pPr>
        <w:spacing w:after="0" w:line="360" w:lineRule="auto"/>
        <w:rPr>
          <w:rStyle w:val="Hyperlink"/>
          <w:rFonts w:ascii="Arial" w:eastAsia="Calibri" w:hAnsi="Arial" w:cs="Arial"/>
          <w:sz w:val="16"/>
          <w:szCs w:val="16"/>
        </w:rPr>
      </w:pPr>
      <w:r w:rsidRPr="00CE53B6">
        <w:rPr>
          <w:rFonts w:ascii="Arial" w:eastAsia="Calibri" w:hAnsi="Arial" w:cs="Arial"/>
          <w:sz w:val="16"/>
          <w:szCs w:val="16"/>
        </w:rPr>
        <w:t xml:space="preserve">E-Mail: </w:t>
      </w:r>
      <w:r w:rsidR="00B20B2F" w:rsidRPr="00B20B2F">
        <w:rPr>
          <w:rStyle w:val="Hyperlink"/>
          <w:rFonts w:ascii="Arial" w:eastAsia="Calibri" w:hAnsi="Arial" w:cs="Arial"/>
          <w:sz w:val="16"/>
          <w:szCs w:val="16"/>
        </w:rPr>
        <w:t>jens.broermann@sporthilfe.de</w:t>
      </w:r>
    </w:p>
    <w:p w:rsidR="00B20B2F" w:rsidRDefault="00B20B2F" w:rsidP="00CE53B6">
      <w:pPr>
        <w:spacing w:after="0" w:line="360" w:lineRule="auto"/>
        <w:rPr>
          <w:rFonts w:ascii="Arial" w:eastAsia="Calibri" w:hAnsi="Arial" w:cs="Arial"/>
          <w:sz w:val="16"/>
          <w:szCs w:val="16"/>
        </w:rPr>
      </w:pPr>
      <w:r>
        <w:rPr>
          <w:rFonts w:ascii="Arial" w:eastAsia="Calibri" w:hAnsi="Arial" w:cs="Arial"/>
          <w:sz w:val="16"/>
          <w:szCs w:val="16"/>
        </w:rPr>
        <w:t xml:space="preserve">Internet: </w:t>
      </w:r>
      <w:hyperlink r:id="rId8" w:history="1">
        <w:r w:rsidRPr="00BF03EC">
          <w:rPr>
            <w:rStyle w:val="Hyperlink"/>
            <w:rFonts w:ascii="Arial" w:eastAsia="Calibri" w:hAnsi="Arial" w:cs="Arial"/>
            <w:sz w:val="16"/>
            <w:szCs w:val="16"/>
          </w:rPr>
          <w:t>www.sporthilfe.de</w:t>
        </w:r>
      </w:hyperlink>
    </w:p>
    <w:p w:rsidR="00436F3F" w:rsidRPr="00CE53B6" w:rsidRDefault="00B41832" w:rsidP="00CE53B6">
      <w:pPr>
        <w:spacing w:after="0" w:line="360" w:lineRule="auto"/>
        <w:rPr>
          <w:rFonts w:ascii="Arial" w:eastAsia="Calibri" w:hAnsi="Arial" w:cs="Arial"/>
          <w:sz w:val="16"/>
          <w:szCs w:val="16"/>
        </w:rPr>
      </w:pPr>
      <w:r w:rsidRPr="00CE53B6">
        <w:rPr>
          <w:rFonts w:ascii="Arial" w:eastAsia="Calibri" w:hAnsi="Arial" w:cs="Arial"/>
          <w:sz w:val="16"/>
          <w:szCs w:val="16"/>
        </w:rPr>
        <w:t>Abdruck honorarfrei</w:t>
      </w:r>
    </w:p>
    <w:sectPr w:rsidR="00436F3F" w:rsidRPr="00CE53B6" w:rsidSect="00866E0D">
      <w:headerReference w:type="default" r:id="rId9"/>
      <w:pgSz w:w="11906" w:h="16838"/>
      <w:pgMar w:top="2552" w:right="2552" w:bottom="113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15E13" w:rsidRDefault="00115E13" w:rsidP="00866E0D">
      <w:pPr>
        <w:spacing w:after="0" w:line="240" w:lineRule="auto"/>
      </w:pPr>
      <w:r>
        <w:separator/>
      </w:r>
    </w:p>
  </w:endnote>
  <w:endnote w:type="continuationSeparator" w:id="0">
    <w:p w:rsidR="00115E13" w:rsidRDefault="00115E13" w:rsidP="00866E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15E13" w:rsidRDefault="00115E13" w:rsidP="00866E0D">
      <w:pPr>
        <w:spacing w:after="0" w:line="240" w:lineRule="auto"/>
      </w:pPr>
      <w:r>
        <w:separator/>
      </w:r>
    </w:p>
  </w:footnote>
  <w:footnote w:type="continuationSeparator" w:id="0">
    <w:p w:rsidR="00115E13" w:rsidRDefault="00115E13" w:rsidP="00866E0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2ECE" w:rsidRDefault="00CA2ECE">
    <w:pPr>
      <w:pStyle w:val="Kopfzeile"/>
    </w:pPr>
    <w:r>
      <w:tab/>
    </w:r>
    <w:r>
      <w:tab/>
    </w:r>
    <w:r>
      <w:rPr>
        <w:noProof/>
        <w:lang w:eastAsia="de-DE"/>
      </w:rPr>
      <w:drawing>
        <wp:inline distT="0" distB="0" distL="0" distR="0" wp14:anchorId="1ED9E308" wp14:editId="27E75D29">
          <wp:extent cx="798085" cy="838200"/>
          <wp:effectExtent l="0" t="0" r="2540" b="0"/>
          <wp:docPr id="1" name="Grafik 1" descr="N:\RhönSprudel\Logos\RS_Logo_10cm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RhönSprudel\Logos\RS_Logo_10cm_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8085" cy="838200"/>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186F"/>
    <w:rsid w:val="00003E37"/>
    <w:rsid w:val="00024D54"/>
    <w:rsid w:val="000441A2"/>
    <w:rsid w:val="00060EEB"/>
    <w:rsid w:val="00075103"/>
    <w:rsid w:val="00082715"/>
    <w:rsid w:val="000B4588"/>
    <w:rsid w:val="000B6A54"/>
    <w:rsid w:val="000C12F5"/>
    <w:rsid w:val="000D5E6E"/>
    <w:rsid w:val="000E72BB"/>
    <w:rsid w:val="000F7704"/>
    <w:rsid w:val="001156DA"/>
    <w:rsid w:val="00115E13"/>
    <w:rsid w:val="00120617"/>
    <w:rsid w:val="00122441"/>
    <w:rsid w:val="00125361"/>
    <w:rsid w:val="0013014F"/>
    <w:rsid w:val="001414FE"/>
    <w:rsid w:val="001707CE"/>
    <w:rsid w:val="001B449F"/>
    <w:rsid w:val="001B551F"/>
    <w:rsid w:val="001C1ABD"/>
    <w:rsid w:val="001C1FEE"/>
    <w:rsid w:val="001C2F8C"/>
    <w:rsid w:val="001C4548"/>
    <w:rsid w:val="001D3610"/>
    <w:rsid w:val="001D69BA"/>
    <w:rsid w:val="001E68FA"/>
    <w:rsid w:val="001F0771"/>
    <w:rsid w:val="001F564D"/>
    <w:rsid w:val="00215F48"/>
    <w:rsid w:val="00265DF1"/>
    <w:rsid w:val="00282D88"/>
    <w:rsid w:val="002A2416"/>
    <w:rsid w:val="002A2E70"/>
    <w:rsid w:val="002B23F0"/>
    <w:rsid w:val="002B6000"/>
    <w:rsid w:val="002B782C"/>
    <w:rsid w:val="002C4AC1"/>
    <w:rsid w:val="002E1635"/>
    <w:rsid w:val="002E1DCE"/>
    <w:rsid w:val="002E2EA9"/>
    <w:rsid w:val="00304F32"/>
    <w:rsid w:val="003140EC"/>
    <w:rsid w:val="003173A2"/>
    <w:rsid w:val="003314D2"/>
    <w:rsid w:val="00340A1E"/>
    <w:rsid w:val="00352EE2"/>
    <w:rsid w:val="00354B7E"/>
    <w:rsid w:val="003703E4"/>
    <w:rsid w:val="00377B98"/>
    <w:rsid w:val="003848A6"/>
    <w:rsid w:val="00396CB3"/>
    <w:rsid w:val="003B3C58"/>
    <w:rsid w:val="003D5FB5"/>
    <w:rsid w:val="003E0C56"/>
    <w:rsid w:val="003E442F"/>
    <w:rsid w:val="004132CC"/>
    <w:rsid w:val="004263E8"/>
    <w:rsid w:val="00431F8E"/>
    <w:rsid w:val="00436F3F"/>
    <w:rsid w:val="00447DBB"/>
    <w:rsid w:val="00464523"/>
    <w:rsid w:val="00471F6B"/>
    <w:rsid w:val="00480060"/>
    <w:rsid w:val="004A1700"/>
    <w:rsid w:val="004C3409"/>
    <w:rsid w:val="004C4320"/>
    <w:rsid w:val="004D42B3"/>
    <w:rsid w:val="004E0568"/>
    <w:rsid w:val="004E0EC6"/>
    <w:rsid w:val="004E67D5"/>
    <w:rsid w:val="00504BD2"/>
    <w:rsid w:val="00510792"/>
    <w:rsid w:val="00512F92"/>
    <w:rsid w:val="00535432"/>
    <w:rsid w:val="005959C9"/>
    <w:rsid w:val="005B0ED7"/>
    <w:rsid w:val="005D244D"/>
    <w:rsid w:val="005E0138"/>
    <w:rsid w:val="00601AF6"/>
    <w:rsid w:val="00613BEF"/>
    <w:rsid w:val="00623248"/>
    <w:rsid w:val="00632491"/>
    <w:rsid w:val="00660A29"/>
    <w:rsid w:val="0066111A"/>
    <w:rsid w:val="00662E4E"/>
    <w:rsid w:val="00663A40"/>
    <w:rsid w:val="006778BC"/>
    <w:rsid w:val="006B33E5"/>
    <w:rsid w:val="006B7847"/>
    <w:rsid w:val="006D6391"/>
    <w:rsid w:val="006E3284"/>
    <w:rsid w:val="006E528A"/>
    <w:rsid w:val="0071684E"/>
    <w:rsid w:val="007360BD"/>
    <w:rsid w:val="00745C44"/>
    <w:rsid w:val="007572C4"/>
    <w:rsid w:val="0077186F"/>
    <w:rsid w:val="007B389D"/>
    <w:rsid w:val="007B6FE1"/>
    <w:rsid w:val="007E03FF"/>
    <w:rsid w:val="007F1BDC"/>
    <w:rsid w:val="008563C4"/>
    <w:rsid w:val="00860318"/>
    <w:rsid w:val="00866E0D"/>
    <w:rsid w:val="0088368E"/>
    <w:rsid w:val="00884E6B"/>
    <w:rsid w:val="00897CF8"/>
    <w:rsid w:val="008A012B"/>
    <w:rsid w:val="008A5AAD"/>
    <w:rsid w:val="008B08E6"/>
    <w:rsid w:val="008B2C4D"/>
    <w:rsid w:val="008C0919"/>
    <w:rsid w:val="0090554C"/>
    <w:rsid w:val="009157E2"/>
    <w:rsid w:val="00973F6A"/>
    <w:rsid w:val="00980875"/>
    <w:rsid w:val="009817D9"/>
    <w:rsid w:val="0098276F"/>
    <w:rsid w:val="00985A1F"/>
    <w:rsid w:val="00997F47"/>
    <w:rsid w:val="009F0373"/>
    <w:rsid w:val="009F1C7A"/>
    <w:rsid w:val="00A00CD9"/>
    <w:rsid w:val="00A25241"/>
    <w:rsid w:val="00A2697F"/>
    <w:rsid w:val="00A3127F"/>
    <w:rsid w:val="00A4752A"/>
    <w:rsid w:val="00A53DD0"/>
    <w:rsid w:val="00A55219"/>
    <w:rsid w:val="00A6263F"/>
    <w:rsid w:val="00A62F3A"/>
    <w:rsid w:val="00A85DD2"/>
    <w:rsid w:val="00A91989"/>
    <w:rsid w:val="00AC7F56"/>
    <w:rsid w:val="00B06174"/>
    <w:rsid w:val="00B20B2F"/>
    <w:rsid w:val="00B32E0A"/>
    <w:rsid w:val="00B344E4"/>
    <w:rsid w:val="00B41832"/>
    <w:rsid w:val="00B50A59"/>
    <w:rsid w:val="00B640F7"/>
    <w:rsid w:val="00B6442E"/>
    <w:rsid w:val="00B828F3"/>
    <w:rsid w:val="00BB132E"/>
    <w:rsid w:val="00BC3B83"/>
    <w:rsid w:val="00BD45C2"/>
    <w:rsid w:val="00C028CC"/>
    <w:rsid w:val="00C12FE2"/>
    <w:rsid w:val="00C153A9"/>
    <w:rsid w:val="00C157B6"/>
    <w:rsid w:val="00C362B9"/>
    <w:rsid w:val="00C4075D"/>
    <w:rsid w:val="00C61773"/>
    <w:rsid w:val="00C756C4"/>
    <w:rsid w:val="00C8093D"/>
    <w:rsid w:val="00C96303"/>
    <w:rsid w:val="00CA2ECE"/>
    <w:rsid w:val="00CA48DE"/>
    <w:rsid w:val="00CB0923"/>
    <w:rsid w:val="00CB1E1F"/>
    <w:rsid w:val="00CC2BE2"/>
    <w:rsid w:val="00CC5D55"/>
    <w:rsid w:val="00CD265A"/>
    <w:rsid w:val="00CE53B6"/>
    <w:rsid w:val="00D10720"/>
    <w:rsid w:val="00D11263"/>
    <w:rsid w:val="00D14E0B"/>
    <w:rsid w:val="00D375CB"/>
    <w:rsid w:val="00D4641C"/>
    <w:rsid w:val="00D469F9"/>
    <w:rsid w:val="00D5074E"/>
    <w:rsid w:val="00D71E10"/>
    <w:rsid w:val="00D747BE"/>
    <w:rsid w:val="00D86AFC"/>
    <w:rsid w:val="00D95D47"/>
    <w:rsid w:val="00D973AA"/>
    <w:rsid w:val="00DA0BAA"/>
    <w:rsid w:val="00DC7992"/>
    <w:rsid w:val="00DD30BD"/>
    <w:rsid w:val="00DE177A"/>
    <w:rsid w:val="00E179F4"/>
    <w:rsid w:val="00E3034B"/>
    <w:rsid w:val="00E32E89"/>
    <w:rsid w:val="00E3304A"/>
    <w:rsid w:val="00E53531"/>
    <w:rsid w:val="00E73609"/>
    <w:rsid w:val="00E776A2"/>
    <w:rsid w:val="00E867A7"/>
    <w:rsid w:val="00E8719B"/>
    <w:rsid w:val="00E93E96"/>
    <w:rsid w:val="00EC10AB"/>
    <w:rsid w:val="00EC1E83"/>
    <w:rsid w:val="00EE4F56"/>
    <w:rsid w:val="00EF5DC4"/>
    <w:rsid w:val="00F07789"/>
    <w:rsid w:val="00F078DF"/>
    <w:rsid w:val="00F30EC8"/>
    <w:rsid w:val="00F371F6"/>
    <w:rsid w:val="00F40153"/>
    <w:rsid w:val="00F40F6F"/>
    <w:rsid w:val="00F55530"/>
    <w:rsid w:val="00F620BE"/>
    <w:rsid w:val="00F81BB1"/>
    <w:rsid w:val="00FC183B"/>
    <w:rsid w:val="00FC5CF2"/>
    <w:rsid w:val="00FD7002"/>
    <w:rsid w:val="00FE64D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C362B9"/>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5B0ED7"/>
    <w:rPr>
      <w:color w:val="0000FF" w:themeColor="hyperlink"/>
      <w:u w:val="single"/>
    </w:rPr>
  </w:style>
  <w:style w:type="paragraph" w:styleId="Sprechblasentext">
    <w:name w:val="Balloon Text"/>
    <w:basedOn w:val="Standard"/>
    <w:link w:val="SprechblasentextZchn"/>
    <w:uiPriority w:val="99"/>
    <w:semiHidden/>
    <w:unhideWhenUsed/>
    <w:rsid w:val="00E3034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3034B"/>
    <w:rPr>
      <w:rFonts w:ascii="Tahoma" w:hAnsi="Tahoma" w:cs="Tahoma"/>
      <w:sz w:val="16"/>
      <w:szCs w:val="16"/>
    </w:rPr>
  </w:style>
  <w:style w:type="paragraph" w:styleId="Kopfzeile">
    <w:name w:val="header"/>
    <w:basedOn w:val="Standard"/>
    <w:link w:val="KopfzeileZchn"/>
    <w:uiPriority w:val="99"/>
    <w:unhideWhenUsed/>
    <w:rsid w:val="00866E0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66E0D"/>
  </w:style>
  <w:style w:type="paragraph" w:styleId="Fuzeile">
    <w:name w:val="footer"/>
    <w:basedOn w:val="Standard"/>
    <w:link w:val="FuzeileZchn"/>
    <w:uiPriority w:val="99"/>
    <w:unhideWhenUsed/>
    <w:rsid w:val="00866E0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66E0D"/>
  </w:style>
  <w:style w:type="character" w:styleId="BesuchterHyperlink">
    <w:name w:val="FollowedHyperlink"/>
    <w:basedOn w:val="Absatz-Standardschriftart"/>
    <w:uiPriority w:val="99"/>
    <w:semiHidden/>
    <w:unhideWhenUsed/>
    <w:rsid w:val="00660A29"/>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C362B9"/>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5B0ED7"/>
    <w:rPr>
      <w:color w:val="0000FF" w:themeColor="hyperlink"/>
      <w:u w:val="single"/>
    </w:rPr>
  </w:style>
  <w:style w:type="paragraph" w:styleId="Sprechblasentext">
    <w:name w:val="Balloon Text"/>
    <w:basedOn w:val="Standard"/>
    <w:link w:val="SprechblasentextZchn"/>
    <w:uiPriority w:val="99"/>
    <w:semiHidden/>
    <w:unhideWhenUsed/>
    <w:rsid w:val="00E3034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3034B"/>
    <w:rPr>
      <w:rFonts w:ascii="Tahoma" w:hAnsi="Tahoma" w:cs="Tahoma"/>
      <w:sz w:val="16"/>
      <w:szCs w:val="16"/>
    </w:rPr>
  </w:style>
  <w:style w:type="paragraph" w:styleId="Kopfzeile">
    <w:name w:val="header"/>
    <w:basedOn w:val="Standard"/>
    <w:link w:val="KopfzeileZchn"/>
    <w:uiPriority w:val="99"/>
    <w:unhideWhenUsed/>
    <w:rsid w:val="00866E0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66E0D"/>
  </w:style>
  <w:style w:type="paragraph" w:styleId="Fuzeile">
    <w:name w:val="footer"/>
    <w:basedOn w:val="Standard"/>
    <w:link w:val="FuzeileZchn"/>
    <w:uiPriority w:val="99"/>
    <w:unhideWhenUsed/>
    <w:rsid w:val="00866E0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66E0D"/>
  </w:style>
  <w:style w:type="character" w:styleId="BesuchterHyperlink">
    <w:name w:val="FollowedHyperlink"/>
    <w:basedOn w:val="Absatz-Standardschriftart"/>
    <w:uiPriority w:val="99"/>
    <w:semiHidden/>
    <w:unhideWhenUsed/>
    <w:rsid w:val="00660A2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8159970">
      <w:bodyDiv w:val="1"/>
      <w:marLeft w:val="0"/>
      <w:marRight w:val="0"/>
      <w:marTop w:val="0"/>
      <w:marBottom w:val="0"/>
      <w:divBdr>
        <w:top w:val="none" w:sz="0" w:space="0" w:color="auto"/>
        <w:left w:val="none" w:sz="0" w:space="0" w:color="auto"/>
        <w:bottom w:val="none" w:sz="0" w:space="0" w:color="auto"/>
        <w:right w:val="none" w:sz="0" w:space="0" w:color="auto"/>
      </w:divBdr>
    </w:div>
    <w:div w:id="833685069">
      <w:bodyDiv w:val="1"/>
      <w:marLeft w:val="0"/>
      <w:marRight w:val="0"/>
      <w:marTop w:val="0"/>
      <w:marBottom w:val="0"/>
      <w:divBdr>
        <w:top w:val="none" w:sz="0" w:space="0" w:color="auto"/>
        <w:left w:val="none" w:sz="0" w:space="0" w:color="auto"/>
        <w:bottom w:val="none" w:sz="0" w:space="0" w:color="auto"/>
        <w:right w:val="none" w:sz="0" w:space="0" w:color="auto"/>
      </w:divBdr>
    </w:div>
    <w:div w:id="1310552088">
      <w:bodyDiv w:val="1"/>
      <w:marLeft w:val="0"/>
      <w:marRight w:val="0"/>
      <w:marTop w:val="0"/>
      <w:marBottom w:val="0"/>
      <w:divBdr>
        <w:top w:val="none" w:sz="0" w:space="0" w:color="auto"/>
        <w:left w:val="none" w:sz="0" w:space="0" w:color="auto"/>
        <w:bottom w:val="none" w:sz="0" w:space="0" w:color="auto"/>
        <w:right w:val="none" w:sz="0" w:space="0" w:color="auto"/>
      </w:divBdr>
    </w:div>
    <w:div w:id="18357587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porthilfe.de" TargetMode="Externa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5D101E-2317-4009-A7BF-FF29911ACB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365</Words>
  <Characters>2300</Characters>
  <Application>Microsoft Office Word</Application>
  <DocSecurity>0</DocSecurity>
  <Lines>19</Lines>
  <Paragraphs>5</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2660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Marco Schuermanns</dc:creator>
  <cp:lastModifiedBy>Diegelmann, Ariane</cp:lastModifiedBy>
  <cp:revision>9</cp:revision>
  <cp:lastPrinted>2015-04-16T14:36:00Z</cp:lastPrinted>
  <dcterms:created xsi:type="dcterms:W3CDTF">2015-09-29T06:41:00Z</dcterms:created>
  <dcterms:modified xsi:type="dcterms:W3CDTF">2015-11-16T10:37:00Z</dcterms:modified>
</cp:coreProperties>
</file>