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D81" w:rsidRPr="002E688A" w:rsidRDefault="009B0D81" w:rsidP="009B0D81">
      <w:pPr>
        <w:spacing w:line="360" w:lineRule="auto"/>
        <w:rPr>
          <w:rFonts w:ascii="Myriad Pro" w:eastAsia="Calibri" w:hAnsi="Myriad Pro" w:cs="Arial"/>
          <w:b/>
          <w:sz w:val="28"/>
          <w:szCs w:val="28"/>
        </w:rPr>
      </w:pPr>
      <w:proofErr w:type="spellStart"/>
      <w:r w:rsidRPr="002E688A">
        <w:rPr>
          <w:rFonts w:ascii="Myriad Pro" w:eastAsia="Calibri" w:hAnsi="Myriad Pro" w:cs="Arial"/>
          <w:b/>
          <w:u w:val="single"/>
        </w:rPr>
        <w:t>RhönSprudel</w:t>
      </w:r>
      <w:proofErr w:type="spellEnd"/>
      <w:r w:rsidRPr="002E688A">
        <w:rPr>
          <w:rFonts w:ascii="Myriad Pro" w:eastAsia="Calibri" w:hAnsi="Myriad Pro" w:cs="Arial"/>
          <w:b/>
          <w:u w:val="single"/>
        </w:rPr>
        <w:t xml:space="preserve"> </w:t>
      </w:r>
      <w:proofErr w:type="spellStart"/>
      <w:r w:rsidR="00BA6D86" w:rsidRPr="002E688A">
        <w:rPr>
          <w:rFonts w:ascii="Myriad Pro" w:eastAsia="Calibri" w:hAnsi="Myriad Pro" w:cs="Arial"/>
          <w:b/>
          <w:u w:val="single"/>
        </w:rPr>
        <w:t>Schorlenjubiläum</w:t>
      </w:r>
      <w:proofErr w:type="spellEnd"/>
      <w:r w:rsidRPr="002E688A">
        <w:rPr>
          <w:rFonts w:ascii="Myriad Pro" w:eastAsia="Calibri" w:hAnsi="Myriad Pro" w:cs="Arial"/>
          <w:b/>
          <w:u w:val="single"/>
        </w:rPr>
        <w:t>:</w:t>
      </w:r>
      <w:r w:rsidRPr="002E688A">
        <w:rPr>
          <w:rFonts w:ascii="Myriad Pro" w:eastAsia="Calibri" w:hAnsi="Myriad Pro" w:cs="Arial"/>
          <w:sz w:val="24"/>
          <w:szCs w:val="24"/>
          <w:u w:val="single"/>
        </w:rPr>
        <w:t xml:space="preserve"> </w:t>
      </w:r>
      <w:r w:rsidRPr="002E688A">
        <w:rPr>
          <w:rFonts w:ascii="Myriad Pro" w:eastAsia="Calibri" w:hAnsi="Myriad Pro" w:cs="Arial"/>
          <w:sz w:val="24"/>
          <w:szCs w:val="24"/>
          <w:u w:val="single"/>
        </w:rPr>
        <w:br/>
      </w:r>
      <w:r w:rsidR="002E688A" w:rsidRPr="002E688A">
        <w:rPr>
          <w:rFonts w:ascii="Myriad Pro" w:eastAsia="Calibri" w:hAnsi="Myriad Pro" w:cs="Arial"/>
          <w:b/>
          <w:sz w:val="28"/>
          <w:szCs w:val="28"/>
        </w:rPr>
        <w:t>Student</w:t>
      </w:r>
      <w:r w:rsidR="002E688A">
        <w:rPr>
          <w:rFonts w:ascii="Myriad Pro" w:eastAsia="Calibri" w:hAnsi="Myriad Pro" w:cs="Arial"/>
          <w:b/>
          <w:sz w:val="28"/>
          <w:szCs w:val="28"/>
        </w:rPr>
        <w:t xml:space="preserve"> aus Fulda</w:t>
      </w:r>
      <w:r w:rsidR="002E688A" w:rsidRPr="002E688A">
        <w:rPr>
          <w:rFonts w:ascii="Myriad Pro" w:eastAsia="Calibri" w:hAnsi="Myriad Pro" w:cs="Arial"/>
          <w:b/>
          <w:sz w:val="28"/>
          <w:szCs w:val="28"/>
        </w:rPr>
        <w:t xml:space="preserve">  </w:t>
      </w:r>
      <w:r w:rsidR="00B5565D">
        <w:rPr>
          <w:rFonts w:ascii="Myriad Pro" w:eastAsia="Calibri" w:hAnsi="Myriad Pro" w:cs="Arial"/>
          <w:b/>
          <w:sz w:val="28"/>
          <w:szCs w:val="28"/>
        </w:rPr>
        <w:t>fährt Gewinnspiel-</w:t>
      </w:r>
      <w:r w:rsidR="002E688A" w:rsidRPr="002E688A">
        <w:rPr>
          <w:rFonts w:ascii="Myriad Pro" w:eastAsia="Calibri" w:hAnsi="Myriad Pro" w:cs="Arial"/>
          <w:b/>
          <w:sz w:val="28"/>
          <w:szCs w:val="28"/>
        </w:rPr>
        <w:t>Hauptpreis</w:t>
      </w:r>
      <w:r w:rsidR="002E688A">
        <w:rPr>
          <w:rFonts w:ascii="Myriad Pro" w:eastAsia="Calibri" w:hAnsi="Myriad Pro" w:cs="Arial"/>
          <w:b/>
          <w:sz w:val="28"/>
          <w:szCs w:val="28"/>
        </w:rPr>
        <w:t xml:space="preserve"> </w:t>
      </w:r>
      <w:r w:rsidR="00B5565D">
        <w:rPr>
          <w:rFonts w:ascii="Myriad Pro" w:eastAsia="Calibri" w:hAnsi="Myriad Pro" w:cs="Arial"/>
          <w:b/>
          <w:sz w:val="28"/>
          <w:szCs w:val="28"/>
        </w:rPr>
        <w:t>ein</w:t>
      </w:r>
    </w:p>
    <w:p w:rsidR="00234D90" w:rsidRPr="002E688A" w:rsidRDefault="00BA6D86" w:rsidP="009B0D81">
      <w:pPr>
        <w:spacing w:line="360" w:lineRule="auto"/>
        <w:jc w:val="both"/>
        <w:rPr>
          <w:rFonts w:ascii="Myriad Pro" w:eastAsia="Calibri" w:hAnsi="Myriad Pro" w:cs="Arial"/>
          <w:b/>
        </w:rPr>
      </w:pPr>
      <w:r w:rsidRPr="002E688A">
        <w:rPr>
          <w:rFonts w:ascii="Myriad Pro" w:eastAsia="Calibri" w:hAnsi="Myriad Pro" w:cs="Arial"/>
          <w:b/>
        </w:rPr>
        <w:t xml:space="preserve">Till Thaler aus Fulda darf sich als Gewinner des großen </w:t>
      </w:r>
      <w:proofErr w:type="spellStart"/>
      <w:r w:rsidRPr="002E688A">
        <w:rPr>
          <w:rFonts w:ascii="Myriad Pro" w:eastAsia="Calibri" w:hAnsi="Myriad Pro" w:cs="Arial"/>
          <w:b/>
        </w:rPr>
        <w:t>RhönSprudel</w:t>
      </w:r>
      <w:proofErr w:type="spellEnd"/>
      <w:r w:rsidRPr="002E688A">
        <w:rPr>
          <w:rFonts w:ascii="Myriad Pro" w:eastAsia="Calibri" w:hAnsi="Myriad Pro" w:cs="Arial"/>
          <w:b/>
        </w:rPr>
        <w:t xml:space="preserve"> </w:t>
      </w:r>
      <w:proofErr w:type="spellStart"/>
      <w:r w:rsidRPr="002E688A">
        <w:rPr>
          <w:rFonts w:ascii="Myriad Pro" w:eastAsia="Calibri" w:hAnsi="Myriad Pro" w:cs="Arial"/>
          <w:b/>
        </w:rPr>
        <w:t>Schorlenjubiläum</w:t>
      </w:r>
      <w:proofErr w:type="spellEnd"/>
      <w:r w:rsidRPr="002E688A">
        <w:rPr>
          <w:rFonts w:ascii="Myriad Pro" w:eastAsia="Calibri" w:hAnsi="Myriad Pro" w:cs="Arial"/>
          <w:b/>
        </w:rPr>
        <w:t>-Gewinnspiels</w:t>
      </w:r>
      <w:r w:rsidR="00234D90" w:rsidRPr="002E688A">
        <w:rPr>
          <w:rFonts w:ascii="Myriad Pro" w:eastAsia="Calibri" w:hAnsi="Myriad Pro" w:cs="Arial"/>
          <w:b/>
        </w:rPr>
        <w:t xml:space="preserve"> über einen </w:t>
      </w:r>
      <w:r w:rsidR="00E65DBF" w:rsidRPr="002E688A">
        <w:rPr>
          <w:rFonts w:ascii="Myriad Pro" w:eastAsia="Calibri" w:hAnsi="Myriad Pro" w:cs="Arial"/>
          <w:b/>
        </w:rPr>
        <w:t xml:space="preserve">neuen </w:t>
      </w:r>
      <w:r w:rsidR="00234D90" w:rsidRPr="002E688A">
        <w:rPr>
          <w:rFonts w:ascii="Myriad Pro" w:eastAsia="Calibri" w:hAnsi="Myriad Pro" w:cs="Arial"/>
          <w:b/>
        </w:rPr>
        <w:t xml:space="preserve">Opel Adam freuen. An dem Gewinnspiel anlässlich des 20-jährigen Apple Plus </w:t>
      </w:r>
      <w:r w:rsidR="004C1284" w:rsidRPr="002E688A">
        <w:rPr>
          <w:rFonts w:ascii="Myriad Pro" w:eastAsia="Calibri" w:hAnsi="Myriad Pro" w:cs="Arial"/>
          <w:b/>
        </w:rPr>
        <w:t xml:space="preserve">Geburtstages </w:t>
      </w:r>
      <w:r w:rsidR="00234D90" w:rsidRPr="002E688A">
        <w:rPr>
          <w:rFonts w:ascii="Myriad Pro" w:eastAsia="Calibri" w:hAnsi="Myriad Pro" w:cs="Arial"/>
          <w:b/>
        </w:rPr>
        <w:t xml:space="preserve">nahmen insgesamt über 70.000 </w:t>
      </w:r>
      <w:r w:rsidR="005D5D11">
        <w:rPr>
          <w:rFonts w:ascii="Myriad Pro" w:eastAsia="Calibri" w:hAnsi="Myriad Pro" w:cs="Arial"/>
          <w:b/>
        </w:rPr>
        <w:t xml:space="preserve">Schorlen-Freunde </w:t>
      </w:r>
      <w:r w:rsidR="00234D90" w:rsidRPr="002E688A">
        <w:rPr>
          <w:rFonts w:ascii="Myriad Pro" w:eastAsia="Calibri" w:hAnsi="Myriad Pro" w:cs="Arial"/>
          <w:b/>
        </w:rPr>
        <w:t xml:space="preserve">teil. </w:t>
      </w:r>
    </w:p>
    <w:p w:rsidR="00E65DBF" w:rsidRPr="002E688A" w:rsidRDefault="00BA6D86" w:rsidP="009B0D81">
      <w:pPr>
        <w:spacing w:line="360" w:lineRule="auto"/>
        <w:jc w:val="both"/>
        <w:rPr>
          <w:rFonts w:ascii="Myriad Pro" w:eastAsia="Calibri" w:hAnsi="Myriad Pro" w:cs="Arial"/>
          <w:szCs w:val="24"/>
        </w:rPr>
      </w:pPr>
      <w:proofErr w:type="spellStart"/>
      <w:r w:rsidRPr="002E688A">
        <w:rPr>
          <w:rFonts w:ascii="Myriad Pro" w:eastAsia="Calibri" w:hAnsi="Myriad Pro" w:cs="Arial"/>
          <w:b/>
          <w:szCs w:val="24"/>
        </w:rPr>
        <w:t>Weyhers</w:t>
      </w:r>
      <w:proofErr w:type="spellEnd"/>
      <w:r w:rsidRPr="002E688A">
        <w:rPr>
          <w:rFonts w:ascii="Myriad Pro" w:eastAsia="Calibri" w:hAnsi="Myriad Pro" w:cs="Arial"/>
          <w:b/>
          <w:szCs w:val="24"/>
        </w:rPr>
        <w:t xml:space="preserve">, Fulda. </w:t>
      </w:r>
      <w:r w:rsidR="007C4B2E" w:rsidRPr="002E688A">
        <w:rPr>
          <w:rFonts w:ascii="Myriad Pro" w:eastAsia="Calibri" w:hAnsi="Myriad Pro" w:cs="Arial"/>
          <w:b/>
          <w:szCs w:val="24"/>
        </w:rPr>
        <w:t>1</w:t>
      </w:r>
      <w:r w:rsidR="00291D73" w:rsidRPr="002E688A">
        <w:rPr>
          <w:rFonts w:ascii="Myriad Pro" w:eastAsia="Calibri" w:hAnsi="Myriad Pro" w:cs="Arial"/>
          <w:b/>
          <w:szCs w:val="24"/>
        </w:rPr>
        <w:t>7</w:t>
      </w:r>
      <w:r w:rsidRPr="002E688A">
        <w:rPr>
          <w:rFonts w:ascii="Myriad Pro" w:eastAsia="Calibri" w:hAnsi="Myriad Pro" w:cs="Arial"/>
          <w:b/>
          <w:szCs w:val="24"/>
        </w:rPr>
        <w:t>. Novem</w:t>
      </w:r>
      <w:r w:rsidR="00234D90" w:rsidRPr="002E688A">
        <w:rPr>
          <w:rFonts w:ascii="Myriad Pro" w:eastAsia="Calibri" w:hAnsi="Myriad Pro" w:cs="Arial"/>
          <w:b/>
          <w:szCs w:val="24"/>
        </w:rPr>
        <w:t>b</w:t>
      </w:r>
      <w:r w:rsidRPr="002E688A">
        <w:rPr>
          <w:rFonts w:ascii="Myriad Pro" w:eastAsia="Calibri" w:hAnsi="Myriad Pro" w:cs="Arial"/>
          <w:b/>
          <w:szCs w:val="24"/>
        </w:rPr>
        <w:t>er.</w:t>
      </w:r>
      <w:r w:rsidR="009B0D81" w:rsidRPr="002E688A">
        <w:rPr>
          <w:rFonts w:ascii="Myriad Pro" w:eastAsia="Calibri" w:hAnsi="Myriad Pro" w:cs="Arial"/>
          <w:szCs w:val="24"/>
        </w:rPr>
        <w:t xml:space="preserve"> </w:t>
      </w:r>
      <w:r w:rsidR="00234D90" w:rsidRPr="002E688A">
        <w:rPr>
          <w:rFonts w:ascii="Myriad Pro" w:eastAsia="Calibri" w:hAnsi="Myriad Pro" w:cs="Arial"/>
          <w:szCs w:val="24"/>
        </w:rPr>
        <w:t xml:space="preserve">20 Jahre natürlich reiner Schorlen-Fruchtgenuss: Der </w:t>
      </w:r>
      <w:proofErr w:type="spellStart"/>
      <w:r w:rsidR="00234D90" w:rsidRPr="002E688A">
        <w:rPr>
          <w:rFonts w:ascii="Myriad Pro" w:eastAsia="Calibri" w:hAnsi="Myriad Pro" w:cs="Arial"/>
          <w:szCs w:val="24"/>
        </w:rPr>
        <w:t>MineralBrunnen</w:t>
      </w:r>
      <w:proofErr w:type="spellEnd"/>
      <w:r w:rsidR="00234D90" w:rsidRPr="002E688A">
        <w:rPr>
          <w:rFonts w:ascii="Myriad Pro" w:eastAsia="Calibri" w:hAnsi="Myriad Pro" w:cs="Arial"/>
          <w:szCs w:val="24"/>
        </w:rPr>
        <w:t xml:space="preserve"> </w:t>
      </w:r>
      <w:proofErr w:type="spellStart"/>
      <w:r w:rsidR="00234D90" w:rsidRPr="002E688A">
        <w:rPr>
          <w:rFonts w:ascii="Myriad Pro" w:eastAsia="Calibri" w:hAnsi="Myriad Pro" w:cs="Arial"/>
          <w:szCs w:val="24"/>
        </w:rPr>
        <w:t>RhönSprudel</w:t>
      </w:r>
      <w:proofErr w:type="spellEnd"/>
      <w:r w:rsidR="00234D90" w:rsidRPr="002E688A">
        <w:rPr>
          <w:rFonts w:ascii="Myriad Pro" w:eastAsia="Calibri" w:hAnsi="Myriad Pro" w:cs="Arial"/>
          <w:szCs w:val="24"/>
        </w:rPr>
        <w:t xml:space="preserve"> feierte das Jubiläum </w:t>
      </w:r>
      <w:r w:rsidR="00E65DBF" w:rsidRPr="002E688A">
        <w:rPr>
          <w:rFonts w:ascii="Myriad Pro" w:eastAsia="Calibri" w:hAnsi="Myriad Pro" w:cs="Arial"/>
          <w:szCs w:val="24"/>
        </w:rPr>
        <w:t xml:space="preserve">von Apple Plus, Deutschlands </w:t>
      </w:r>
      <w:r w:rsidR="00234D90" w:rsidRPr="002E688A">
        <w:rPr>
          <w:rFonts w:ascii="Myriad Pro" w:eastAsia="Calibri" w:hAnsi="Myriad Pro" w:cs="Arial"/>
          <w:szCs w:val="24"/>
        </w:rPr>
        <w:t>erste</w:t>
      </w:r>
      <w:r w:rsidR="00E65DBF" w:rsidRPr="002E688A">
        <w:rPr>
          <w:rFonts w:ascii="Myriad Pro" w:eastAsia="Calibri" w:hAnsi="Myriad Pro" w:cs="Arial"/>
          <w:szCs w:val="24"/>
        </w:rPr>
        <w:t>r</w:t>
      </w:r>
      <w:r w:rsidR="00234D90" w:rsidRPr="002E688A">
        <w:rPr>
          <w:rFonts w:ascii="Myriad Pro" w:eastAsia="Calibri" w:hAnsi="Myriad Pro" w:cs="Arial"/>
          <w:szCs w:val="24"/>
        </w:rPr>
        <w:t xml:space="preserve"> fertig gemischte</w:t>
      </w:r>
      <w:r w:rsidR="00F40808" w:rsidRPr="002E688A">
        <w:rPr>
          <w:rFonts w:ascii="Myriad Pro" w:eastAsia="Calibri" w:hAnsi="Myriad Pro" w:cs="Arial"/>
          <w:szCs w:val="24"/>
        </w:rPr>
        <w:t>r</w:t>
      </w:r>
      <w:r w:rsidR="00234D90" w:rsidRPr="002E688A">
        <w:rPr>
          <w:rFonts w:ascii="Myriad Pro" w:eastAsia="Calibri" w:hAnsi="Myriad Pro" w:cs="Arial"/>
          <w:szCs w:val="24"/>
        </w:rPr>
        <w:t xml:space="preserve"> Schorle</w:t>
      </w:r>
      <w:r w:rsidR="00E65DBF" w:rsidRPr="002E688A">
        <w:rPr>
          <w:rFonts w:ascii="Myriad Pro" w:eastAsia="Calibri" w:hAnsi="Myriad Pro" w:cs="Arial"/>
          <w:szCs w:val="24"/>
        </w:rPr>
        <w:t xml:space="preserve">, mit einer großen Gewinnspielaktion, die sowohl im Internet mit eigener Aktionsseite als auch in </w:t>
      </w:r>
      <w:r w:rsidR="00F40808" w:rsidRPr="002E688A">
        <w:rPr>
          <w:rFonts w:ascii="Myriad Pro" w:eastAsia="Calibri" w:hAnsi="Myriad Pro" w:cs="Arial"/>
          <w:szCs w:val="24"/>
        </w:rPr>
        <w:t>den Verk</w:t>
      </w:r>
      <w:r w:rsidR="00E65DBF" w:rsidRPr="002E688A">
        <w:rPr>
          <w:rFonts w:ascii="Myriad Pro" w:eastAsia="Calibri" w:hAnsi="Myriad Pro" w:cs="Arial"/>
          <w:szCs w:val="24"/>
        </w:rPr>
        <w:t>aufsstellen des Getränkefachhandels</w:t>
      </w:r>
      <w:r w:rsidR="00234D90" w:rsidRPr="002E688A">
        <w:rPr>
          <w:rFonts w:ascii="Myriad Pro" w:eastAsia="Calibri" w:hAnsi="Myriad Pro" w:cs="Arial"/>
          <w:szCs w:val="24"/>
        </w:rPr>
        <w:t xml:space="preserve"> </w:t>
      </w:r>
      <w:r w:rsidR="00E65DBF" w:rsidRPr="002E688A">
        <w:rPr>
          <w:rFonts w:ascii="Myriad Pro" w:eastAsia="Calibri" w:hAnsi="Myriad Pro" w:cs="Arial"/>
          <w:szCs w:val="24"/>
        </w:rPr>
        <w:t xml:space="preserve">präsentiert wurde. </w:t>
      </w:r>
      <w:r w:rsidR="00E65DBF" w:rsidRPr="00423171">
        <w:rPr>
          <w:rFonts w:ascii="Myriad Pro" w:eastAsia="Calibri" w:hAnsi="Myriad Pro" w:cs="Arial"/>
          <w:szCs w:val="24"/>
        </w:rPr>
        <w:t>Vom Aktionsbeginn im Mai</w:t>
      </w:r>
      <w:r w:rsidR="00A123AC" w:rsidRPr="00423171">
        <w:rPr>
          <w:rFonts w:ascii="Myriad Pro" w:eastAsia="Calibri" w:hAnsi="Myriad Pro" w:cs="Arial"/>
          <w:szCs w:val="24"/>
        </w:rPr>
        <w:t xml:space="preserve"> 2014</w:t>
      </w:r>
      <w:r w:rsidR="00E65DBF" w:rsidRPr="00423171">
        <w:rPr>
          <w:rFonts w:ascii="Myriad Pro" w:eastAsia="Calibri" w:hAnsi="Myriad Pro" w:cs="Arial"/>
          <w:szCs w:val="24"/>
        </w:rPr>
        <w:t xml:space="preserve"> bis zum Einsendeschluss am 15. Oktober </w:t>
      </w:r>
      <w:r w:rsidR="00A123AC" w:rsidRPr="00423171">
        <w:rPr>
          <w:rFonts w:ascii="Myriad Pro" w:eastAsia="Calibri" w:hAnsi="Myriad Pro" w:cs="Arial"/>
          <w:szCs w:val="24"/>
        </w:rPr>
        <w:t xml:space="preserve">2014 bewarben sich über 70.000 Teilnehmer, </w:t>
      </w:r>
      <w:r w:rsidR="00E65DBF" w:rsidRPr="00423171">
        <w:rPr>
          <w:rFonts w:ascii="Myriad Pro" w:eastAsia="Calibri" w:hAnsi="Myriad Pro" w:cs="Arial"/>
          <w:szCs w:val="24"/>
        </w:rPr>
        <w:t xml:space="preserve">um </w:t>
      </w:r>
      <w:r w:rsidR="00A123AC" w:rsidRPr="00423171">
        <w:rPr>
          <w:rFonts w:ascii="Myriad Pro" w:eastAsia="Calibri" w:hAnsi="Myriad Pro" w:cs="Arial"/>
          <w:szCs w:val="24"/>
        </w:rPr>
        <w:t xml:space="preserve">einen der </w:t>
      </w:r>
      <w:r w:rsidR="00E65DBF" w:rsidRPr="00423171">
        <w:rPr>
          <w:rFonts w:ascii="Myriad Pro" w:eastAsia="Calibri" w:hAnsi="Myriad Pro" w:cs="Arial"/>
          <w:szCs w:val="24"/>
        </w:rPr>
        <w:t>zahlreiche</w:t>
      </w:r>
      <w:r w:rsidR="00A123AC" w:rsidRPr="00423171">
        <w:rPr>
          <w:rFonts w:ascii="Myriad Pro" w:eastAsia="Calibri" w:hAnsi="Myriad Pro" w:cs="Arial"/>
          <w:szCs w:val="24"/>
        </w:rPr>
        <w:t>n P</w:t>
      </w:r>
      <w:r w:rsidR="00E65DBF" w:rsidRPr="00423171">
        <w:rPr>
          <w:rFonts w:ascii="Myriad Pro" w:eastAsia="Calibri" w:hAnsi="Myriad Pro" w:cs="Arial"/>
          <w:szCs w:val="24"/>
        </w:rPr>
        <w:t xml:space="preserve">reise von einem Opel Adam über </w:t>
      </w:r>
      <w:r w:rsidR="004C1284" w:rsidRPr="00423171">
        <w:rPr>
          <w:rFonts w:ascii="Myriad Pro" w:eastAsia="Calibri" w:hAnsi="Myriad Pro" w:cs="Arial"/>
          <w:szCs w:val="24"/>
        </w:rPr>
        <w:t xml:space="preserve">zehn </w:t>
      </w:r>
      <w:r w:rsidR="00E65DBF" w:rsidRPr="00423171">
        <w:rPr>
          <w:rFonts w:ascii="Myriad Pro" w:eastAsia="Calibri" w:hAnsi="Myriad Pro" w:cs="Arial"/>
          <w:szCs w:val="24"/>
        </w:rPr>
        <w:t xml:space="preserve">E-Bikes bis hin zu </w:t>
      </w:r>
      <w:r w:rsidR="004C1284" w:rsidRPr="00423171">
        <w:rPr>
          <w:rFonts w:ascii="Myriad Pro" w:eastAsia="Calibri" w:hAnsi="Myriad Pro" w:cs="Arial"/>
          <w:szCs w:val="24"/>
        </w:rPr>
        <w:t xml:space="preserve">20 </w:t>
      </w:r>
      <w:proofErr w:type="spellStart"/>
      <w:r w:rsidR="00E65DBF" w:rsidRPr="006146FD">
        <w:rPr>
          <w:rFonts w:ascii="Myriad Pro" w:eastAsia="Calibri" w:hAnsi="Myriad Pro" w:cs="Arial"/>
          <w:szCs w:val="24"/>
        </w:rPr>
        <w:t>RhönLama</w:t>
      </w:r>
      <w:proofErr w:type="spellEnd"/>
      <w:r w:rsidR="00E65DBF" w:rsidRPr="006146FD">
        <w:rPr>
          <w:rFonts w:ascii="Myriad Pro" w:eastAsia="Calibri" w:hAnsi="Myriad Pro" w:cs="Arial"/>
          <w:szCs w:val="24"/>
        </w:rPr>
        <w:t xml:space="preserve">-Trekking-Touren </w:t>
      </w:r>
      <w:r w:rsidR="00A123AC" w:rsidRPr="006146FD">
        <w:rPr>
          <w:rFonts w:ascii="Myriad Pro" w:eastAsia="Calibri" w:hAnsi="Myriad Pro" w:cs="Arial"/>
          <w:szCs w:val="24"/>
        </w:rPr>
        <w:t>zu gewinnen</w:t>
      </w:r>
      <w:r w:rsidR="00E65DBF" w:rsidRPr="006146FD">
        <w:rPr>
          <w:rFonts w:ascii="Myriad Pro" w:eastAsia="Calibri" w:hAnsi="Myriad Pro" w:cs="Arial"/>
          <w:szCs w:val="24"/>
        </w:rPr>
        <w:t xml:space="preserve">. </w:t>
      </w:r>
      <w:r w:rsidR="002E688A" w:rsidRPr="006146FD">
        <w:rPr>
          <w:rFonts w:ascii="Myriad Pro" w:eastAsia="Calibri" w:hAnsi="Myriad Pro" w:cs="Arial"/>
          <w:szCs w:val="24"/>
        </w:rPr>
        <w:t xml:space="preserve">Heute </w:t>
      </w:r>
      <w:r w:rsidR="00E65DBF" w:rsidRPr="006146FD">
        <w:rPr>
          <w:rFonts w:ascii="Myriad Pro" w:eastAsia="Calibri" w:hAnsi="Myriad Pro" w:cs="Arial"/>
          <w:szCs w:val="24"/>
        </w:rPr>
        <w:t xml:space="preserve">war es soweit und mit Till Thaler aus Fulda stand der </w:t>
      </w:r>
      <w:r w:rsidR="0092713A" w:rsidRPr="006146FD">
        <w:rPr>
          <w:rFonts w:ascii="Myriad Pro" w:eastAsia="Calibri" w:hAnsi="Myriad Pro" w:cs="Arial"/>
          <w:szCs w:val="24"/>
        </w:rPr>
        <w:t xml:space="preserve">unter rechtlicher Aufsicht </w:t>
      </w:r>
      <w:r w:rsidR="004C1284" w:rsidRPr="006146FD">
        <w:rPr>
          <w:rFonts w:ascii="Myriad Pro" w:eastAsia="Calibri" w:hAnsi="Myriad Pro" w:cs="Arial"/>
          <w:szCs w:val="24"/>
        </w:rPr>
        <w:t xml:space="preserve">ermittelte </w:t>
      </w:r>
      <w:r w:rsidR="00E65DBF" w:rsidRPr="006146FD">
        <w:rPr>
          <w:rFonts w:ascii="Myriad Pro" w:eastAsia="Calibri" w:hAnsi="Myriad Pro" w:cs="Arial"/>
          <w:szCs w:val="24"/>
        </w:rPr>
        <w:t xml:space="preserve">Gewinner </w:t>
      </w:r>
      <w:proofErr w:type="gramStart"/>
      <w:r w:rsidR="00E65DBF" w:rsidRPr="006146FD">
        <w:rPr>
          <w:rFonts w:ascii="Myriad Pro" w:eastAsia="Calibri" w:hAnsi="Myriad Pro" w:cs="Arial"/>
          <w:szCs w:val="24"/>
        </w:rPr>
        <w:t>des Opel</w:t>
      </w:r>
      <w:proofErr w:type="gramEnd"/>
      <w:r w:rsidR="00E65DBF" w:rsidRPr="006146FD">
        <w:rPr>
          <w:rFonts w:ascii="Myriad Pro" w:eastAsia="Calibri" w:hAnsi="Myriad Pro" w:cs="Arial"/>
          <w:szCs w:val="24"/>
        </w:rPr>
        <w:t xml:space="preserve"> Adam fest. Das werksneue Model aus dem Autohaus Wolfgang Fahr in Fulda wurde am </w:t>
      </w:r>
      <w:r w:rsidR="00F40808" w:rsidRPr="006146FD">
        <w:rPr>
          <w:rFonts w:ascii="Myriad Pro" w:eastAsia="Calibri" w:hAnsi="Myriad Pro" w:cs="Arial"/>
          <w:szCs w:val="24"/>
        </w:rPr>
        <w:t>Unternehmens</w:t>
      </w:r>
      <w:r w:rsidR="004C1284" w:rsidRPr="006146FD">
        <w:rPr>
          <w:rFonts w:ascii="Myriad Pro" w:eastAsia="Calibri" w:hAnsi="Myriad Pro" w:cs="Arial"/>
          <w:szCs w:val="24"/>
        </w:rPr>
        <w:t xml:space="preserve">sitz </w:t>
      </w:r>
      <w:r w:rsidR="00E65DBF" w:rsidRPr="006146FD">
        <w:rPr>
          <w:rFonts w:ascii="Myriad Pro" w:eastAsia="Calibri" w:hAnsi="Myriad Pro" w:cs="Arial"/>
          <w:szCs w:val="24"/>
        </w:rPr>
        <w:t xml:space="preserve">des </w:t>
      </w:r>
      <w:proofErr w:type="spellStart"/>
      <w:r w:rsidR="00E65DBF" w:rsidRPr="006146FD">
        <w:rPr>
          <w:rFonts w:ascii="Myriad Pro" w:eastAsia="Calibri" w:hAnsi="Myriad Pro" w:cs="Arial"/>
          <w:szCs w:val="24"/>
        </w:rPr>
        <w:t>Mineral</w:t>
      </w:r>
      <w:r w:rsidR="00F40808" w:rsidRPr="006146FD">
        <w:rPr>
          <w:rFonts w:ascii="Myriad Pro" w:eastAsia="Calibri" w:hAnsi="Myriad Pro" w:cs="Arial"/>
          <w:szCs w:val="24"/>
        </w:rPr>
        <w:t>B</w:t>
      </w:r>
      <w:r w:rsidR="00E65DBF" w:rsidRPr="006146FD">
        <w:rPr>
          <w:rFonts w:ascii="Myriad Pro" w:eastAsia="Calibri" w:hAnsi="Myriad Pro" w:cs="Arial"/>
          <w:szCs w:val="24"/>
        </w:rPr>
        <w:t>runnen</w:t>
      </w:r>
      <w:r w:rsidR="00F40808" w:rsidRPr="006146FD">
        <w:rPr>
          <w:rFonts w:ascii="Myriad Pro" w:eastAsia="Calibri" w:hAnsi="Myriad Pro" w:cs="Arial"/>
          <w:szCs w:val="24"/>
        </w:rPr>
        <w:t>s</w:t>
      </w:r>
      <w:proofErr w:type="spellEnd"/>
      <w:r w:rsidR="00E65DBF" w:rsidRPr="006146FD">
        <w:rPr>
          <w:rFonts w:ascii="Myriad Pro" w:eastAsia="Calibri" w:hAnsi="Myriad Pro" w:cs="Arial"/>
          <w:szCs w:val="24"/>
        </w:rPr>
        <w:t xml:space="preserve"> </w:t>
      </w:r>
      <w:r w:rsidR="00F40808" w:rsidRPr="006146FD">
        <w:rPr>
          <w:rFonts w:ascii="Myriad Pro" w:eastAsia="Calibri" w:hAnsi="Myriad Pro" w:cs="Arial"/>
          <w:szCs w:val="24"/>
        </w:rPr>
        <w:t xml:space="preserve">in </w:t>
      </w:r>
      <w:proofErr w:type="spellStart"/>
      <w:r w:rsidR="00F40808" w:rsidRPr="006146FD">
        <w:rPr>
          <w:rFonts w:ascii="Myriad Pro" w:eastAsia="Calibri" w:hAnsi="Myriad Pro" w:cs="Arial"/>
          <w:szCs w:val="24"/>
        </w:rPr>
        <w:t>Weyhers</w:t>
      </w:r>
      <w:proofErr w:type="spellEnd"/>
      <w:r w:rsidR="00F40808" w:rsidRPr="006146FD">
        <w:rPr>
          <w:rFonts w:ascii="Myriad Pro" w:eastAsia="Calibri" w:hAnsi="Myriad Pro" w:cs="Arial"/>
          <w:szCs w:val="24"/>
        </w:rPr>
        <w:t xml:space="preserve"> </w:t>
      </w:r>
      <w:r w:rsidR="00E65DBF" w:rsidRPr="006146FD">
        <w:rPr>
          <w:rFonts w:ascii="Myriad Pro" w:eastAsia="Calibri" w:hAnsi="Myriad Pro" w:cs="Arial"/>
          <w:szCs w:val="24"/>
        </w:rPr>
        <w:t xml:space="preserve">an </w:t>
      </w:r>
      <w:r w:rsidR="004C1284" w:rsidRPr="006146FD">
        <w:rPr>
          <w:rFonts w:ascii="Myriad Pro" w:eastAsia="Calibri" w:hAnsi="Myriad Pro" w:cs="Arial"/>
          <w:szCs w:val="24"/>
        </w:rPr>
        <w:t>seinen neuen Besitzer übergeben</w:t>
      </w:r>
      <w:r w:rsidR="005D5D11" w:rsidRPr="006146FD">
        <w:rPr>
          <w:rFonts w:ascii="Myriad Pro" w:eastAsia="Calibri" w:hAnsi="Myriad Pro" w:cs="Arial"/>
          <w:szCs w:val="24"/>
        </w:rPr>
        <w:t xml:space="preserve">. Der </w:t>
      </w:r>
      <w:proofErr w:type="spellStart"/>
      <w:r w:rsidR="005D5D11" w:rsidRPr="006146FD">
        <w:rPr>
          <w:rFonts w:ascii="Myriad Pro" w:eastAsia="Calibri" w:hAnsi="Myriad Pro" w:cs="Arial"/>
          <w:szCs w:val="24"/>
        </w:rPr>
        <w:t>RhönSprudel</w:t>
      </w:r>
      <w:proofErr w:type="spellEnd"/>
      <w:r w:rsidR="005D5D11" w:rsidRPr="006146FD">
        <w:rPr>
          <w:rFonts w:ascii="Myriad Pro" w:eastAsia="Calibri" w:hAnsi="Myriad Pro" w:cs="Arial"/>
          <w:szCs w:val="24"/>
        </w:rPr>
        <w:t xml:space="preserve"> </w:t>
      </w:r>
      <w:proofErr w:type="spellStart"/>
      <w:r w:rsidR="005D5D11" w:rsidRPr="006146FD">
        <w:rPr>
          <w:rFonts w:ascii="Myriad Pro" w:eastAsia="Calibri" w:hAnsi="Myriad Pro" w:cs="Arial"/>
          <w:szCs w:val="24"/>
        </w:rPr>
        <w:t>Schorlenjubiläums</w:t>
      </w:r>
      <w:proofErr w:type="spellEnd"/>
      <w:r w:rsidR="005D5D11" w:rsidRPr="006146FD">
        <w:rPr>
          <w:rFonts w:ascii="Myriad Pro" w:eastAsia="Calibri" w:hAnsi="Myriad Pro" w:cs="Arial"/>
          <w:szCs w:val="24"/>
        </w:rPr>
        <w:t xml:space="preserve">-Gewinnerspielsieger konnte sich außerdem über einen vollbepackten Kofferraum mit Apple Plus freuen. </w:t>
      </w:r>
      <w:proofErr w:type="spellStart"/>
      <w:r w:rsidR="004C1284" w:rsidRPr="006146FD">
        <w:rPr>
          <w:rFonts w:ascii="Myriad Pro" w:eastAsia="Calibri" w:hAnsi="Myriad Pro" w:cs="Arial"/>
          <w:szCs w:val="24"/>
        </w:rPr>
        <w:t>RhönSprudel</w:t>
      </w:r>
      <w:proofErr w:type="spellEnd"/>
      <w:r w:rsidR="004C1284" w:rsidRPr="006146FD">
        <w:rPr>
          <w:rFonts w:ascii="Myriad Pro" w:eastAsia="Calibri" w:hAnsi="Myriad Pro" w:cs="Arial"/>
          <w:szCs w:val="24"/>
        </w:rPr>
        <w:t xml:space="preserve"> Geschäftsführer </w:t>
      </w:r>
      <w:r w:rsidR="007C4B2E" w:rsidRPr="006146FD">
        <w:rPr>
          <w:rFonts w:ascii="Myriad Pro" w:eastAsia="Calibri" w:hAnsi="Myriad Pro" w:cs="Arial"/>
          <w:szCs w:val="24"/>
        </w:rPr>
        <w:t>Christian Schindel</w:t>
      </w:r>
      <w:r w:rsidR="004C1284" w:rsidRPr="006146FD">
        <w:rPr>
          <w:rFonts w:ascii="Myriad Pro" w:eastAsia="Calibri" w:hAnsi="Myriad Pro" w:cs="Arial"/>
          <w:szCs w:val="24"/>
        </w:rPr>
        <w:t xml:space="preserve">, der den Schlüssel </w:t>
      </w:r>
      <w:bookmarkStart w:id="0" w:name="_GoBack"/>
      <w:bookmarkEnd w:id="0"/>
      <w:r w:rsidR="004C1284" w:rsidRPr="006146FD">
        <w:rPr>
          <w:rFonts w:ascii="Myriad Pro" w:eastAsia="Calibri" w:hAnsi="Myriad Pro" w:cs="Arial"/>
          <w:szCs w:val="24"/>
        </w:rPr>
        <w:t xml:space="preserve">an den </w:t>
      </w:r>
      <w:r w:rsidR="00A123AC" w:rsidRPr="006146FD">
        <w:rPr>
          <w:rFonts w:ascii="Myriad Pro" w:eastAsia="Calibri" w:hAnsi="Myriad Pro" w:cs="Arial"/>
          <w:szCs w:val="24"/>
        </w:rPr>
        <w:t xml:space="preserve">24-jährigen </w:t>
      </w:r>
      <w:r w:rsidR="007C4B2E" w:rsidRPr="006146FD">
        <w:rPr>
          <w:rFonts w:ascii="Myriad Pro" w:eastAsia="Calibri" w:hAnsi="Myriad Pro" w:cs="Arial"/>
          <w:szCs w:val="24"/>
        </w:rPr>
        <w:t>Studenten</w:t>
      </w:r>
      <w:r w:rsidR="004C1284" w:rsidRPr="006146FD">
        <w:rPr>
          <w:rFonts w:ascii="Myriad Pro" w:eastAsia="Calibri" w:hAnsi="Myriad Pro" w:cs="Arial"/>
          <w:szCs w:val="24"/>
        </w:rPr>
        <w:t xml:space="preserve"> aus Fulda überreichte</w:t>
      </w:r>
      <w:r w:rsidR="00F40808" w:rsidRPr="006146FD">
        <w:rPr>
          <w:rFonts w:ascii="Myriad Pro" w:eastAsia="Calibri" w:hAnsi="Myriad Pro" w:cs="Arial"/>
          <w:szCs w:val="24"/>
        </w:rPr>
        <w:t>,</w:t>
      </w:r>
      <w:r w:rsidR="00DE290B" w:rsidRPr="006146FD">
        <w:rPr>
          <w:rFonts w:ascii="Myriad Pro" w:eastAsia="Calibri" w:hAnsi="Myriad Pro" w:cs="Arial"/>
          <w:szCs w:val="24"/>
        </w:rPr>
        <w:t xml:space="preserve"> gratulierte dem</w:t>
      </w:r>
      <w:r w:rsidR="004C1284" w:rsidRPr="006146FD">
        <w:rPr>
          <w:rFonts w:ascii="Myriad Pro" w:eastAsia="Calibri" w:hAnsi="Myriad Pro" w:cs="Arial"/>
          <w:szCs w:val="24"/>
        </w:rPr>
        <w:t xml:space="preserve"> jugen</w:t>
      </w:r>
      <w:r w:rsidR="00FC3D1D" w:rsidRPr="006146FD">
        <w:rPr>
          <w:rFonts w:ascii="Myriad Pro" w:eastAsia="Calibri" w:hAnsi="Myriad Pro" w:cs="Arial"/>
          <w:szCs w:val="24"/>
        </w:rPr>
        <w:t>dlichen</w:t>
      </w:r>
      <w:r w:rsidR="004C1284" w:rsidRPr="006146FD">
        <w:rPr>
          <w:rFonts w:ascii="Myriad Pro" w:eastAsia="Calibri" w:hAnsi="Myriad Pro" w:cs="Arial"/>
          <w:szCs w:val="24"/>
        </w:rPr>
        <w:t xml:space="preserve"> Gewinner: „Als Apple Plus 1994 als Deutschlands erste fertig gemischte Apfelschorle in den </w:t>
      </w:r>
      <w:r w:rsidR="00645608" w:rsidRPr="006146FD">
        <w:rPr>
          <w:rFonts w:ascii="Myriad Pro" w:eastAsia="Calibri" w:hAnsi="Myriad Pro" w:cs="Arial"/>
          <w:szCs w:val="24"/>
        </w:rPr>
        <w:t>Markt eingeführt wurde, war Till Thaler</w:t>
      </w:r>
      <w:r w:rsidR="004C1284" w:rsidRPr="006146FD">
        <w:rPr>
          <w:rFonts w:ascii="Myriad Pro" w:eastAsia="Calibri" w:hAnsi="Myriad Pro" w:cs="Arial"/>
          <w:szCs w:val="24"/>
        </w:rPr>
        <w:t xml:space="preserve"> gerade </w:t>
      </w:r>
      <w:r w:rsidR="00F40808" w:rsidRPr="006146FD">
        <w:rPr>
          <w:rFonts w:ascii="Myriad Pro" w:eastAsia="Calibri" w:hAnsi="Myriad Pro" w:cs="Arial"/>
          <w:szCs w:val="24"/>
        </w:rPr>
        <w:t xml:space="preserve">einmal </w:t>
      </w:r>
      <w:r w:rsidR="004C1284" w:rsidRPr="006146FD">
        <w:rPr>
          <w:rFonts w:ascii="Myriad Pro" w:eastAsia="Calibri" w:hAnsi="Myriad Pro" w:cs="Arial"/>
          <w:szCs w:val="24"/>
        </w:rPr>
        <w:t>4 Jahre alt.</w:t>
      </w:r>
      <w:r w:rsidR="00FC3D1D" w:rsidRPr="006146FD">
        <w:rPr>
          <w:rFonts w:ascii="Myriad Pro" w:eastAsia="Calibri" w:hAnsi="Myriad Pro" w:cs="Arial"/>
          <w:szCs w:val="24"/>
        </w:rPr>
        <w:t xml:space="preserve"> </w:t>
      </w:r>
      <w:r w:rsidR="00645608" w:rsidRPr="006146FD">
        <w:rPr>
          <w:rFonts w:ascii="Myriad Pro" w:eastAsia="Calibri" w:hAnsi="Myriad Pro" w:cs="Arial"/>
          <w:szCs w:val="24"/>
        </w:rPr>
        <w:t>A</w:t>
      </w:r>
      <w:r w:rsidR="00FC3D1D" w:rsidRPr="006146FD">
        <w:rPr>
          <w:rFonts w:ascii="Myriad Pro" w:eastAsia="Calibri" w:hAnsi="Myriad Pro" w:cs="Arial"/>
          <w:szCs w:val="24"/>
        </w:rPr>
        <w:t xml:space="preserve">ls bekennender Apple Plus Freund </w:t>
      </w:r>
      <w:r w:rsidR="00645608" w:rsidRPr="006146FD">
        <w:rPr>
          <w:rFonts w:ascii="Myriad Pro" w:eastAsia="Calibri" w:hAnsi="Myriad Pro" w:cs="Arial"/>
          <w:szCs w:val="24"/>
        </w:rPr>
        <w:t xml:space="preserve">darf er sich nun </w:t>
      </w:r>
      <w:r w:rsidR="00FC3D1D" w:rsidRPr="006146FD">
        <w:rPr>
          <w:rFonts w:ascii="Myriad Pro" w:eastAsia="Calibri" w:hAnsi="Myriad Pro" w:cs="Arial"/>
          <w:szCs w:val="24"/>
        </w:rPr>
        <w:t>über den Hauptpreis freuen</w:t>
      </w:r>
      <w:r w:rsidR="00645608" w:rsidRPr="006146FD">
        <w:rPr>
          <w:rFonts w:ascii="Myriad Pro" w:eastAsia="Calibri" w:hAnsi="Myriad Pro" w:cs="Arial"/>
          <w:szCs w:val="24"/>
        </w:rPr>
        <w:t xml:space="preserve">. Das zeigt, dass </w:t>
      </w:r>
      <w:r w:rsidR="00FC3D1D" w:rsidRPr="006146FD">
        <w:rPr>
          <w:rFonts w:ascii="Myriad Pro" w:eastAsia="Calibri" w:hAnsi="Myriad Pro" w:cs="Arial"/>
          <w:szCs w:val="24"/>
        </w:rPr>
        <w:t xml:space="preserve">Apple Plus generationsübergreifend zum Klassiker </w:t>
      </w:r>
      <w:r w:rsidR="00F40808" w:rsidRPr="006146FD">
        <w:rPr>
          <w:rFonts w:ascii="Myriad Pro" w:eastAsia="Calibri" w:hAnsi="Myriad Pro" w:cs="Arial"/>
          <w:szCs w:val="24"/>
        </w:rPr>
        <w:t xml:space="preserve">unter den </w:t>
      </w:r>
      <w:r w:rsidR="00FC3D1D" w:rsidRPr="006146FD">
        <w:rPr>
          <w:rFonts w:ascii="Myriad Pro" w:eastAsia="Calibri" w:hAnsi="Myriad Pro" w:cs="Arial"/>
          <w:szCs w:val="24"/>
        </w:rPr>
        <w:t xml:space="preserve">Schorlen geworden ist.“ Die Gewinner der weiteren Preise des großen </w:t>
      </w:r>
      <w:proofErr w:type="spellStart"/>
      <w:r w:rsidR="00FC3D1D" w:rsidRPr="006146FD">
        <w:rPr>
          <w:rFonts w:ascii="Myriad Pro" w:eastAsia="Calibri" w:hAnsi="Myriad Pro" w:cs="Arial"/>
          <w:szCs w:val="24"/>
        </w:rPr>
        <w:t>RhönSprudel</w:t>
      </w:r>
      <w:proofErr w:type="spellEnd"/>
      <w:r w:rsidR="00FC3D1D" w:rsidRPr="006146FD">
        <w:rPr>
          <w:rFonts w:ascii="Myriad Pro" w:eastAsia="Calibri" w:hAnsi="Myriad Pro" w:cs="Arial"/>
          <w:szCs w:val="24"/>
        </w:rPr>
        <w:t xml:space="preserve"> </w:t>
      </w:r>
      <w:proofErr w:type="spellStart"/>
      <w:r w:rsidR="00FC3D1D" w:rsidRPr="006146FD">
        <w:rPr>
          <w:rFonts w:ascii="Myriad Pro" w:eastAsia="Calibri" w:hAnsi="Myriad Pro" w:cs="Arial"/>
          <w:szCs w:val="24"/>
        </w:rPr>
        <w:t>Schorlenjubiläum</w:t>
      </w:r>
      <w:proofErr w:type="spellEnd"/>
      <w:r w:rsidR="00FC3D1D" w:rsidRPr="002E688A">
        <w:rPr>
          <w:rFonts w:ascii="Myriad Pro" w:eastAsia="Calibri" w:hAnsi="Myriad Pro" w:cs="Arial"/>
          <w:szCs w:val="24"/>
        </w:rPr>
        <w:t xml:space="preserve">-Gewinnspiels </w:t>
      </w:r>
      <w:r w:rsidR="002037AD" w:rsidRPr="002E688A">
        <w:rPr>
          <w:rFonts w:ascii="Myriad Pro" w:eastAsia="Calibri" w:hAnsi="Myriad Pro" w:cs="Arial"/>
          <w:szCs w:val="24"/>
        </w:rPr>
        <w:t xml:space="preserve">sind </w:t>
      </w:r>
      <w:r w:rsidR="007C4B2E" w:rsidRPr="002E688A">
        <w:rPr>
          <w:rFonts w:ascii="Myriad Pro" w:eastAsia="Calibri" w:hAnsi="Myriad Pro" w:cs="Arial"/>
          <w:szCs w:val="24"/>
        </w:rPr>
        <w:t>ebenfalls bereits</w:t>
      </w:r>
      <w:r w:rsidR="002037AD" w:rsidRPr="002E688A">
        <w:rPr>
          <w:rFonts w:ascii="Myriad Pro" w:eastAsia="Calibri" w:hAnsi="Myriad Pro" w:cs="Arial"/>
          <w:szCs w:val="24"/>
        </w:rPr>
        <w:t xml:space="preserve"> über ihren Gewinn informiert worden.</w:t>
      </w:r>
    </w:p>
    <w:p w:rsidR="009B0D81" w:rsidRPr="002E688A" w:rsidRDefault="009B0D81" w:rsidP="009B0D81">
      <w:pPr>
        <w:spacing w:after="120"/>
        <w:jc w:val="both"/>
        <w:rPr>
          <w:rFonts w:ascii="Myriad Pro" w:eastAsia="Times" w:hAnsi="Myriad Pro" w:cs="Arial"/>
          <w:b/>
          <w:sz w:val="18"/>
          <w:szCs w:val="18"/>
          <w:u w:val="single"/>
          <w:lang w:eastAsia="de-DE"/>
        </w:rPr>
      </w:pPr>
      <w:r w:rsidRPr="002E688A">
        <w:rPr>
          <w:rFonts w:ascii="Myriad Pro" w:eastAsia="Times" w:hAnsi="Myriad Pro" w:cs="Arial"/>
          <w:b/>
          <w:sz w:val="18"/>
          <w:szCs w:val="18"/>
          <w:u w:val="single"/>
          <w:lang w:eastAsia="de-DE"/>
        </w:rPr>
        <w:t xml:space="preserve">Über </w:t>
      </w:r>
      <w:proofErr w:type="spellStart"/>
      <w:r w:rsidRPr="002E688A">
        <w:rPr>
          <w:rFonts w:ascii="Myriad Pro" w:eastAsia="Times" w:hAnsi="Myriad Pro" w:cs="Arial"/>
          <w:b/>
          <w:sz w:val="18"/>
          <w:szCs w:val="18"/>
          <w:u w:val="single"/>
          <w:lang w:eastAsia="de-DE"/>
        </w:rPr>
        <w:t>RhönSprudel</w:t>
      </w:r>
      <w:proofErr w:type="spellEnd"/>
      <w:r w:rsidRPr="002E688A">
        <w:rPr>
          <w:rFonts w:ascii="Myriad Pro" w:eastAsia="Times" w:hAnsi="Myriad Pro" w:cs="Arial"/>
          <w:b/>
          <w:sz w:val="18"/>
          <w:szCs w:val="18"/>
          <w:u w:val="single"/>
          <w:lang w:eastAsia="de-DE"/>
        </w:rPr>
        <w:t>:</w:t>
      </w:r>
    </w:p>
    <w:p w:rsidR="009B0D81" w:rsidRPr="002E688A" w:rsidRDefault="009B0D81" w:rsidP="009B0D81">
      <w:pPr>
        <w:spacing w:after="120"/>
        <w:jc w:val="both"/>
        <w:rPr>
          <w:rFonts w:ascii="Myriad Pro" w:eastAsia="Times" w:hAnsi="Myriad Pro" w:cs="Arial"/>
          <w:sz w:val="18"/>
          <w:szCs w:val="18"/>
          <w:lang w:eastAsia="de-DE"/>
        </w:rPr>
      </w:pPr>
      <w:r w:rsidRPr="002E688A">
        <w:rPr>
          <w:rFonts w:ascii="Myriad Pro" w:eastAsia="Times" w:hAnsi="Myriad Pro" w:cs="Arial"/>
          <w:sz w:val="18"/>
          <w:szCs w:val="18"/>
          <w:lang w:eastAsia="de-DE"/>
        </w:rPr>
        <w:t xml:space="preserve">Bereits 1781 wurden die Quellen </w:t>
      </w:r>
      <w:proofErr w:type="gramStart"/>
      <w:r w:rsidRPr="002E688A">
        <w:rPr>
          <w:rFonts w:ascii="Myriad Pro" w:eastAsia="Times" w:hAnsi="Myriad Pro" w:cs="Arial"/>
          <w:sz w:val="18"/>
          <w:szCs w:val="18"/>
          <w:lang w:eastAsia="de-DE"/>
        </w:rPr>
        <w:t xml:space="preserve">des </w:t>
      </w:r>
      <w:proofErr w:type="spellStart"/>
      <w:r w:rsidRPr="002E688A">
        <w:rPr>
          <w:rFonts w:ascii="Myriad Pro" w:eastAsia="Times" w:hAnsi="Myriad Pro" w:cs="Arial"/>
          <w:sz w:val="18"/>
          <w:szCs w:val="18"/>
          <w:lang w:eastAsia="de-DE"/>
        </w:rPr>
        <w:t>MineralBrunnen</w:t>
      </w:r>
      <w:proofErr w:type="spellEnd"/>
      <w:proofErr w:type="gramEnd"/>
      <w:r w:rsidRPr="002E688A">
        <w:rPr>
          <w:rFonts w:ascii="Myriad Pro" w:eastAsia="Times" w:hAnsi="Myriad Pro" w:cs="Arial"/>
          <w:sz w:val="18"/>
          <w:szCs w:val="18"/>
          <w:lang w:eastAsia="de-DE"/>
        </w:rPr>
        <w:t xml:space="preserve"> </w:t>
      </w:r>
      <w:proofErr w:type="spellStart"/>
      <w:r w:rsidRPr="002E688A">
        <w:rPr>
          <w:rFonts w:ascii="Myriad Pro" w:eastAsia="Times" w:hAnsi="Myriad Pro" w:cs="Arial"/>
          <w:sz w:val="18"/>
          <w:szCs w:val="18"/>
          <w:lang w:eastAsia="de-DE"/>
        </w:rPr>
        <w:t>RhönSprudel</w:t>
      </w:r>
      <w:proofErr w:type="spellEnd"/>
      <w:r w:rsidRPr="002E688A">
        <w:rPr>
          <w:rFonts w:ascii="Myriad Pro" w:eastAsia="Times" w:hAnsi="Myriad Pro" w:cs="Arial"/>
          <w:sz w:val="18"/>
          <w:szCs w:val="18"/>
          <w:lang w:eastAsia="de-DE"/>
        </w:rPr>
        <w:t xml:space="preserve">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zur Verantwortung gegenüber Umwelt, Produktqualität, Kunden und Mitarbeitern.</w:t>
      </w:r>
    </w:p>
    <w:p w:rsidR="009B0D81" w:rsidRDefault="009B0D81" w:rsidP="009B0D81">
      <w:pPr>
        <w:spacing w:before="240" w:after="120"/>
        <w:jc w:val="both"/>
        <w:rPr>
          <w:rFonts w:ascii="Myriad Pro" w:eastAsia="Times" w:hAnsi="Myriad Pro" w:cs="Arial"/>
          <w:b/>
          <w:sz w:val="18"/>
          <w:szCs w:val="18"/>
          <w:u w:val="single"/>
          <w:lang w:eastAsia="de-DE"/>
        </w:rPr>
      </w:pPr>
    </w:p>
    <w:p w:rsidR="00A123AC" w:rsidRPr="002E688A" w:rsidRDefault="00A123AC" w:rsidP="009B0D81">
      <w:pPr>
        <w:spacing w:before="240" w:after="120"/>
        <w:jc w:val="both"/>
        <w:rPr>
          <w:rFonts w:ascii="Myriad Pro" w:eastAsia="Times" w:hAnsi="Myriad Pro" w:cs="Arial"/>
          <w:b/>
          <w:sz w:val="18"/>
          <w:szCs w:val="18"/>
          <w:u w:val="single"/>
          <w:lang w:eastAsia="de-DE"/>
        </w:rPr>
      </w:pPr>
    </w:p>
    <w:p w:rsidR="009B0D81" w:rsidRPr="002E688A" w:rsidRDefault="009B0D81" w:rsidP="009B0D81">
      <w:pPr>
        <w:spacing w:before="240" w:after="120"/>
        <w:jc w:val="both"/>
        <w:rPr>
          <w:rFonts w:ascii="Myriad Pro" w:eastAsia="Times" w:hAnsi="Myriad Pro" w:cs="Arial"/>
          <w:b/>
          <w:sz w:val="18"/>
          <w:szCs w:val="18"/>
          <w:u w:val="single"/>
          <w:lang w:eastAsia="de-DE"/>
        </w:rPr>
      </w:pPr>
      <w:r w:rsidRPr="002E688A">
        <w:rPr>
          <w:rFonts w:ascii="Myriad Pro" w:eastAsia="Times" w:hAnsi="Myriad Pro" w:cs="Arial"/>
          <w:b/>
          <w:sz w:val="18"/>
          <w:szCs w:val="18"/>
          <w:u w:val="single"/>
          <w:lang w:eastAsia="de-DE"/>
        </w:rPr>
        <w:t>Über die RhönSprudel Gruppe:</w:t>
      </w:r>
    </w:p>
    <w:p w:rsidR="009B0D81" w:rsidRPr="002E688A" w:rsidRDefault="009B0D81" w:rsidP="009B0D81">
      <w:pPr>
        <w:spacing w:after="120"/>
        <w:jc w:val="both"/>
        <w:rPr>
          <w:rFonts w:ascii="Myriad Pro" w:eastAsia="Times" w:hAnsi="Myriad Pro" w:cs="Arial"/>
          <w:sz w:val="18"/>
          <w:szCs w:val="18"/>
          <w:lang w:eastAsia="de-DE"/>
        </w:rPr>
      </w:pPr>
      <w:r w:rsidRPr="002E688A">
        <w:rPr>
          <w:rFonts w:ascii="Myriad Pro" w:eastAsia="Times" w:hAnsi="Myriad Pro" w:cs="Arial"/>
          <w:sz w:val="18"/>
          <w:szCs w:val="18"/>
          <w:lang w:eastAsia="de-DE"/>
        </w:rPr>
        <w:t xml:space="preserve">Die RhönSprudel Gruppe gehört zu den Top 12 der mehr als 223 Mineralbrunnen in Deutschland. Insgesamt sind in der RhönSprudel Gruppe rund 800 Mitarbeiter an fünf Produktionsstätten und den jeweiligen Handelsgesellschaften beschäftigt. Am Hauptsitz </w:t>
      </w:r>
      <w:proofErr w:type="spellStart"/>
      <w:r w:rsidRPr="002E688A">
        <w:rPr>
          <w:rFonts w:ascii="Myriad Pro" w:eastAsia="Times" w:hAnsi="Myriad Pro" w:cs="Arial"/>
          <w:sz w:val="18"/>
          <w:szCs w:val="18"/>
          <w:lang w:eastAsia="de-DE"/>
        </w:rPr>
        <w:t>Weyhers</w:t>
      </w:r>
      <w:proofErr w:type="spellEnd"/>
      <w:r w:rsidRPr="002E688A">
        <w:rPr>
          <w:rFonts w:ascii="Myriad Pro" w:eastAsia="Times" w:hAnsi="Myriad Pro" w:cs="Arial"/>
          <w:sz w:val="18"/>
          <w:szCs w:val="18"/>
          <w:lang w:eastAsia="de-DE"/>
        </w:rPr>
        <w:t xml:space="preserve"> in der Rhön tragen derzeit über 300 Mitarbeiter zum Erfolg des Unternehmens bei. Ständige Investitionen in moderne Anlagen und Technik machen RhönSprudel zu einem führenden Brunnenbetrieb. Heute laufen alle Unternehmensaktivitäten in der Egon Schindel Holding zusammen. Zur RhönSprudel Gruppe gehören unter anderen die Unternehmen Mineralquellen Bad </w:t>
      </w:r>
      <w:proofErr w:type="spellStart"/>
      <w:r w:rsidRPr="002E688A">
        <w:rPr>
          <w:rFonts w:ascii="Myriad Pro" w:eastAsia="Times" w:hAnsi="Myriad Pro" w:cs="Arial"/>
          <w:sz w:val="18"/>
          <w:szCs w:val="18"/>
          <w:lang w:eastAsia="de-DE"/>
        </w:rPr>
        <w:t>Liebenwerda</w:t>
      </w:r>
      <w:proofErr w:type="spellEnd"/>
      <w:r w:rsidRPr="002E688A">
        <w:rPr>
          <w:rFonts w:ascii="Myriad Pro" w:eastAsia="Times" w:hAnsi="Myriad Pro" w:cs="Arial"/>
          <w:sz w:val="18"/>
          <w:szCs w:val="18"/>
          <w:lang w:eastAsia="de-DE"/>
        </w:rPr>
        <w:t xml:space="preserve"> GmbH, Bauer Fruchtsaft GmbH und Spreequell Mineralbrunnen GmbH.</w:t>
      </w:r>
    </w:p>
    <w:p w:rsidR="00B5565D" w:rsidRDefault="00B5565D" w:rsidP="009B0D81">
      <w:pPr>
        <w:spacing w:after="0" w:line="360" w:lineRule="auto"/>
        <w:rPr>
          <w:rFonts w:ascii="Myriad Pro" w:eastAsia="Times" w:hAnsi="Myriad Pro" w:cs="Arial"/>
          <w:b/>
          <w:sz w:val="16"/>
          <w:szCs w:val="16"/>
          <w:lang w:eastAsia="de-DE"/>
        </w:rPr>
      </w:pPr>
    </w:p>
    <w:p w:rsidR="00B5565D" w:rsidRDefault="00B5565D" w:rsidP="009B0D81">
      <w:pPr>
        <w:spacing w:after="0" w:line="360" w:lineRule="auto"/>
        <w:rPr>
          <w:rFonts w:ascii="Myriad Pro" w:eastAsia="Times" w:hAnsi="Myriad Pro" w:cs="Arial"/>
          <w:b/>
          <w:sz w:val="16"/>
          <w:szCs w:val="16"/>
          <w:lang w:eastAsia="de-DE"/>
        </w:rPr>
      </w:pPr>
    </w:p>
    <w:p w:rsidR="00B5565D" w:rsidRDefault="00B5565D" w:rsidP="009B0D81">
      <w:pPr>
        <w:spacing w:after="0" w:line="360" w:lineRule="auto"/>
        <w:rPr>
          <w:rFonts w:ascii="Myriad Pro" w:eastAsia="Times" w:hAnsi="Myriad Pro" w:cs="Arial"/>
          <w:b/>
          <w:sz w:val="16"/>
          <w:szCs w:val="16"/>
          <w:lang w:eastAsia="de-DE"/>
        </w:rPr>
      </w:pPr>
    </w:p>
    <w:p w:rsidR="009B0D81" w:rsidRPr="002E688A" w:rsidRDefault="009B0D81" w:rsidP="009B0D81">
      <w:pPr>
        <w:spacing w:after="0" w:line="360" w:lineRule="auto"/>
        <w:rPr>
          <w:rFonts w:ascii="Myriad Pro" w:eastAsia="Times" w:hAnsi="Myriad Pro" w:cs="Arial"/>
          <w:sz w:val="16"/>
          <w:szCs w:val="16"/>
          <w:lang w:eastAsia="de-DE"/>
        </w:rPr>
      </w:pPr>
      <w:r w:rsidRPr="002E688A">
        <w:rPr>
          <w:rFonts w:ascii="Myriad Pro" w:eastAsia="Times" w:hAnsi="Myriad Pro" w:cs="Arial"/>
          <w:b/>
          <w:sz w:val="16"/>
          <w:szCs w:val="16"/>
          <w:lang w:eastAsia="de-DE"/>
        </w:rPr>
        <w:t>Pressekontakt</w:t>
      </w:r>
      <w:r w:rsidRPr="002E688A">
        <w:rPr>
          <w:rFonts w:ascii="Myriad Pro" w:eastAsia="Times" w:hAnsi="Myriad Pro" w:cs="Arial"/>
          <w:sz w:val="16"/>
          <w:szCs w:val="16"/>
          <w:lang w:eastAsia="de-DE"/>
        </w:rPr>
        <w:t>:</w:t>
      </w:r>
    </w:p>
    <w:p w:rsidR="009B0D81" w:rsidRPr="002E688A" w:rsidRDefault="009B0D81" w:rsidP="009B0D81">
      <w:pPr>
        <w:spacing w:after="0" w:line="360" w:lineRule="auto"/>
        <w:rPr>
          <w:rFonts w:ascii="Myriad Pro" w:eastAsia="Times" w:hAnsi="Myriad Pro" w:cs="Arial"/>
          <w:b/>
          <w:i/>
          <w:sz w:val="16"/>
          <w:szCs w:val="16"/>
          <w:lang w:eastAsia="de-DE"/>
        </w:rPr>
      </w:pPr>
      <w:proofErr w:type="spellStart"/>
      <w:r w:rsidRPr="002E688A">
        <w:rPr>
          <w:rFonts w:ascii="Myriad Pro" w:eastAsia="Times" w:hAnsi="Myriad Pro" w:cs="Arial"/>
          <w:b/>
          <w:i/>
          <w:sz w:val="16"/>
          <w:szCs w:val="16"/>
          <w:lang w:eastAsia="de-DE"/>
        </w:rPr>
        <w:t>InfoRelations</w:t>
      </w:r>
      <w:proofErr w:type="spellEnd"/>
      <w:r w:rsidRPr="002E688A">
        <w:rPr>
          <w:rFonts w:ascii="Myriad Pro" w:eastAsia="Times" w:hAnsi="Myriad Pro" w:cs="Arial"/>
          <w:b/>
          <w:i/>
          <w:sz w:val="16"/>
          <w:szCs w:val="16"/>
          <w:lang w:eastAsia="de-DE"/>
        </w:rPr>
        <w:t xml:space="preserve"> </w:t>
      </w:r>
      <w:proofErr w:type="spellStart"/>
      <w:r w:rsidRPr="002E688A">
        <w:rPr>
          <w:rFonts w:ascii="Myriad Pro" w:eastAsia="Times" w:hAnsi="Myriad Pro" w:cs="Arial"/>
          <w:b/>
          <w:i/>
          <w:sz w:val="16"/>
          <w:szCs w:val="16"/>
          <w:lang w:eastAsia="de-DE"/>
        </w:rPr>
        <w:t>e.K</w:t>
      </w:r>
      <w:proofErr w:type="spellEnd"/>
      <w:r w:rsidRPr="002E688A">
        <w:rPr>
          <w:rFonts w:ascii="Myriad Pro" w:eastAsia="Times" w:hAnsi="Myriad Pro" w:cs="Arial"/>
          <w:b/>
          <w:i/>
          <w:sz w:val="16"/>
          <w:szCs w:val="16"/>
          <w:lang w:eastAsia="de-DE"/>
        </w:rPr>
        <w:t>.</w:t>
      </w:r>
    </w:p>
    <w:p w:rsidR="009B0D81" w:rsidRPr="002E688A" w:rsidRDefault="009B0D81" w:rsidP="009B0D81">
      <w:pPr>
        <w:spacing w:after="0" w:line="360" w:lineRule="auto"/>
        <w:rPr>
          <w:rFonts w:ascii="Myriad Pro" w:eastAsia="Times" w:hAnsi="Myriad Pro" w:cs="Arial"/>
          <w:sz w:val="16"/>
          <w:szCs w:val="16"/>
          <w:lang w:eastAsia="de-DE"/>
        </w:rPr>
      </w:pPr>
      <w:r w:rsidRPr="002E688A">
        <w:rPr>
          <w:rFonts w:ascii="Myriad Pro" w:eastAsia="Times" w:hAnsi="Myriad Pro" w:cs="Arial"/>
          <w:sz w:val="16"/>
          <w:szCs w:val="16"/>
          <w:lang w:eastAsia="de-DE"/>
        </w:rPr>
        <w:t xml:space="preserve">Marco Schürmanns/Jörg Mutz • Eugen-Langen-Straße 25 • 50968 Köln </w:t>
      </w:r>
    </w:p>
    <w:p w:rsidR="009B0D81" w:rsidRPr="002E688A" w:rsidRDefault="009B0D81" w:rsidP="009B0D81">
      <w:pPr>
        <w:spacing w:after="0" w:line="360" w:lineRule="auto"/>
        <w:rPr>
          <w:rFonts w:ascii="Myriad Pro" w:eastAsia="Times" w:hAnsi="Myriad Pro" w:cs="Arial"/>
          <w:sz w:val="16"/>
          <w:szCs w:val="16"/>
          <w:lang w:eastAsia="de-DE"/>
        </w:rPr>
      </w:pPr>
      <w:r w:rsidRPr="002E688A">
        <w:rPr>
          <w:rFonts w:ascii="Myriad Pro" w:eastAsia="Times" w:hAnsi="Myriad Pro" w:cs="Arial"/>
          <w:sz w:val="16"/>
          <w:szCs w:val="16"/>
          <w:lang w:eastAsia="de-DE"/>
        </w:rPr>
        <w:t xml:space="preserve">Telefon: 0221/30 99-534 / Fax: 0221/30 99-200 </w:t>
      </w:r>
    </w:p>
    <w:p w:rsidR="009B0D81" w:rsidRPr="002E688A" w:rsidRDefault="009B0D81" w:rsidP="009B0D81">
      <w:pPr>
        <w:spacing w:after="0" w:line="360" w:lineRule="auto"/>
        <w:rPr>
          <w:rFonts w:ascii="Myriad Pro" w:eastAsia="Times" w:hAnsi="Myriad Pro" w:cs="Arial"/>
          <w:sz w:val="16"/>
          <w:szCs w:val="16"/>
          <w:lang w:eastAsia="de-DE"/>
        </w:rPr>
      </w:pPr>
      <w:r w:rsidRPr="002E688A">
        <w:rPr>
          <w:rFonts w:ascii="Myriad Pro" w:eastAsia="Times" w:hAnsi="Myriad Pro" w:cs="Arial"/>
          <w:sz w:val="16"/>
          <w:szCs w:val="16"/>
          <w:lang w:eastAsia="de-DE"/>
        </w:rPr>
        <w:t xml:space="preserve">E-Mail: </w:t>
      </w:r>
      <w:hyperlink r:id="rId8" w:history="1">
        <w:r w:rsidRPr="002E688A">
          <w:rPr>
            <w:rStyle w:val="Hyperlink"/>
            <w:rFonts w:ascii="Myriad Pro" w:eastAsia="Times" w:hAnsi="Myriad Pro" w:cs="Arial"/>
            <w:sz w:val="16"/>
            <w:szCs w:val="16"/>
            <w:lang w:eastAsia="de-DE"/>
          </w:rPr>
          <w:t>m.sch@inforelations.de</w:t>
        </w:r>
      </w:hyperlink>
    </w:p>
    <w:p w:rsidR="009B0D81" w:rsidRPr="002E688A" w:rsidRDefault="009B0D81" w:rsidP="009B0D81">
      <w:pPr>
        <w:spacing w:after="0" w:line="360" w:lineRule="auto"/>
        <w:rPr>
          <w:rFonts w:ascii="Myriad Pro" w:eastAsia="Times" w:hAnsi="Myriad Pro" w:cs="Arial"/>
          <w:sz w:val="16"/>
          <w:szCs w:val="16"/>
          <w:lang w:eastAsia="de-DE"/>
        </w:rPr>
      </w:pPr>
      <w:r w:rsidRPr="002E688A">
        <w:rPr>
          <w:rFonts w:ascii="Myriad Pro" w:eastAsia="Times" w:hAnsi="Myriad Pro" w:cs="Arial"/>
          <w:b/>
          <w:sz w:val="16"/>
          <w:szCs w:val="16"/>
          <w:lang w:eastAsia="de-DE"/>
        </w:rPr>
        <w:t>Abdruck honorarfrei</w:t>
      </w:r>
    </w:p>
    <w:p w:rsidR="009B0D81" w:rsidRPr="00DF0E29" w:rsidRDefault="009B0D81" w:rsidP="009B0D81">
      <w:pPr>
        <w:spacing w:after="0"/>
        <w:rPr>
          <w:rFonts w:ascii="Arial" w:hAnsi="Arial" w:cs="Arial"/>
          <w:sz w:val="24"/>
          <w:szCs w:val="24"/>
        </w:rPr>
      </w:pPr>
    </w:p>
    <w:p w:rsidR="004F3666" w:rsidRPr="00DF0E29" w:rsidRDefault="004F3666" w:rsidP="000F7C0F">
      <w:pPr>
        <w:spacing w:after="0"/>
        <w:rPr>
          <w:rFonts w:ascii="Arial" w:hAnsi="Arial" w:cs="Arial"/>
          <w:sz w:val="24"/>
          <w:szCs w:val="24"/>
        </w:rPr>
      </w:pPr>
    </w:p>
    <w:sectPr w:rsidR="004F3666" w:rsidRPr="00DF0E29"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90D" w:rsidRDefault="008B190D" w:rsidP="00866E0D">
      <w:pPr>
        <w:spacing w:after="0" w:line="240" w:lineRule="auto"/>
      </w:pPr>
      <w:r>
        <w:separator/>
      </w:r>
    </w:p>
  </w:endnote>
  <w:endnote w:type="continuationSeparator" w:id="0">
    <w:p w:rsidR="008B190D" w:rsidRDefault="008B190D"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90D" w:rsidRDefault="008B190D" w:rsidP="00866E0D">
      <w:pPr>
        <w:spacing w:after="0" w:line="240" w:lineRule="auto"/>
      </w:pPr>
      <w:r>
        <w:separator/>
      </w:r>
    </w:p>
  </w:footnote>
  <w:footnote w:type="continuationSeparator" w:id="0">
    <w:p w:rsidR="008B190D" w:rsidRDefault="008B190D"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60EB"/>
    <w:rsid w:val="000126D9"/>
    <w:rsid w:val="00037489"/>
    <w:rsid w:val="00042EB1"/>
    <w:rsid w:val="00050C90"/>
    <w:rsid w:val="00060A5D"/>
    <w:rsid w:val="00060EEB"/>
    <w:rsid w:val="00073C2A"/>
    <w:rsid w:val="00097507"/>
    <w:rsid w:val="000C12F5"/>
    <w:rsid w:val="000C31BA"/>
    <w:rsid w:val="000E5C2E"/>
    <w:rsid w:val="000E72BB"/>
    <w:rsid w:val="000E7D54"/>
    <w:rsid w:val="000F3721"/>
    <w:rsid w:val="000F7986"/>
    <w:rsid w:val="000F7C0F"/>
    <w:rsid w:val="001156DA"/>
    <w:rsid w:val="001208C7"/>
    <w:rsid w:val="00121CA8"/>
    <w:rsid w:val="001231A5"/>
    <w:rsid w:val="0013014F"/>
    <w:rsid w:val="001632E8"/>
    <w:rsid w:val="00173A7A"/>
    <w:rsid w:val="00180420"/>
    <w:rsid w:val="001B7A41"/>
    <w:rsid w:val="001D3610"/>
    <w:rsid w:val="001D7CA4"/>
    <w:rsid w:val="001E68FA"/>
    <w:rsid w:val="002037AD"/>
    <w:rsid w:val="00203AB4"/>
    <w:rsid w:val="00231732"/>
    <w:rsid w:val="00234D90"/>
    <w:rsid w:val="00244CD5"/>
    <w:rsid w:val="0024766B"/>
    <w:rsid w:val="00250839"/>
    <w:rsid w:val="002627C2"/>
    <w:rsid w:val="00263719"/>
    <w:rsid w:val="00270E68"/>
    <w:rsid w:val="00291D73"/>
    <w:rsid w:val="002B1A5B"/>
    <w:rsid w:val="002B23F0"/>
    <w:rsid w:val="002C34C6"/>
    <w:rsid w:val="002C4A19"/>
    <w:rsid w:val="002E688A"/>
    <w:rsid w:val="003007FD"/>
    <w:rsid w:val="00310626"/>
    <w:rsid w:val="00310979"/>
    <w:rsid w:val="0034088C"/>
    <w:rsid w:val="00381C7B"/>
    <w:rsid w:val="003841BD"/>
    <w:rsid w:val="00396CB3"/>
    <w:rsid w:val="003B46D3"/>
    <w:rsid w:val="003D1DC9"/>
    <w:rsid w:val="003E0C56"/>
    <w:rsid w:val="00410E20"/>
    <w:rsid w:val="00423171"/>
    <w:rsid w:val="00424A78"/>
    <w:rsid w:val="004263E8"/>
    <w:rsid w:val="00431C02"/>
    <w:rsid w:val="00436F3F"/>
    <w:rsid w:val="00446E49"/>
    <w:rsid w:val="00464523"/>
    <w:rsid w:val="00471F6B"/>
    <w:rsid w:val="0047318D"/>
    <w:rsid w:val="004B0DB3"/>
    <w:rsid w:val="004B5219"/>
    <w:rsid w:val="004C1284"/>
    <w:rsid w:val="004D28B4"/>
    <w:rsid w:val="004D3F55"/>
    <w:rsid w:val="004E10BB"/>
    <w:rsid w:val="004E4411"/>
    <w:rsid w:val="004E5688"/>
    <w:rsid w:val="004E67D5"/>
    <w:rsid w:val="004F3666"/>
    <w:rsid w:val="00504BD2"/>
    <w:rsid w:val="00504F03"/>
    <w:rsid w:val="00556440"/>
    <w:rsid w:val="00590C67"/>
    <w:rsid w:val="005A721D"/>
    <w:rsid w:val="005B0ED7"/>
    <w:rsid w:val="005D5D11"/>
    <w:rsid w:val="005E2E6D"/>
    <w:rsid w:val="005E5A82"/>
    <w:rsid w:val="005E5C53"/>
    <w:rsid w:val="005F1C46"/>
    <w:rsid w:val="005F566C"/>
    <w:rsid w:val="006146FD"/>
    <w:rsid w:val="00624B02"/>
    <w:rsid w:val="00645608"/>
    <w:rsid w:val="00662E4E"/>
    <w:rsid w:val="00663A40"/>
    <w:rsid w:val="0067113B"/>
    <w:rsid w:val="006949C7"/>
    <w:rsid w:val="006C6D2A"/>
    <w:rsid w:val="006C785D"/>
    <w:rsid w:val="006D6391"/>
    <w:rsid w:val="006F51B6"/>
    <w:rsid w:val="007053FC"/>
    <w:rsid w:val="0071427F"/>
    <w:rsid w:val="00727727"/>
    <w:rsid w:val="00740FC4"/>
    <w:rsid w:val="007467BE"/>
    <w:rsid w:val="00755019"/>
    <w:rsid w:val="0075628A"/>
    <w:rsid w:val="0077186F"/>
    <w:rsid w:val="00775ED9"/>
    <w:rsid w:val="007B6FE1"/>
    <w:rsid w:val="007C4B2E"/>
    <w:rsid w:val="007E0E52"/>
    <w:rsid w:val="007E2276"/>
    <w:rsid w:val="007E4AC1"/>
    <w:rsid w:val="007F1466"/>
    <w:rsid w:val="00801D79"/>
    <w:rsid w:val="00840D6C"/>
    <w:rsid w:val="00866E0D"/>
    <w:rsid w:val="00897CF8"/>
    <w:rsid w:val="008A012B"/>
    <w:rsid w:val="008B190D"/>
    <w:rsid w:val="008E571E"/>
    <w:rsid w:val="0092713A"/>
    <w:rsid w:val="009920F5"/>
    <w:rsid w:val="009969B5"/>
    <w:rsid w:val="009A1589"/>
    <w:rsid w:val="009B0D81"/>
    <w:rsid w:val="009C56E5"/>
    <w:rsid w:val="009E7642"/>
    <w:rsid w:val="009F7674"/>
    <w:rsid w:val="00A027A7"/>
    <w:rsid w:val="00A123AC"/>
    <w:rsid w:val="00A2697F"/>
    <w:rsid w:val="00A3121F"/>
    <w:rsid w:val="00A44526"/>
    <w:rsid w:val="00A53805"/>
    <w:rsid w:val="00AA460E"/>
    <w:rsid w:val="00AA4EA7"/>
    <w:rsid w:val="00AB5E7D"/>
    <w:rsid w:val="00AC71FD"/>
    <w:rsid w:val="00AE7112"/>
    <w:rsid w:val="00B36764"/>
    <w:rsid w:val="00B42F52"/>
    <w:rsid w:val="00B555F9"/>
    <w:rsid w:val="00B5565D"/>
    <w:rsid w:val="00B6194C"/>
    <w:rsid w:val="00B707E2"/>
    <w:rsid w:val="00B750D8"/>
    <w:rsid w:val="00BA389D"/>
    <w:rsid w:val="00BA6D86"/>
    <w:rsid w:val="00BA7C16"/>
    <w:rsid w:val="00BB14B8"/>
    <w:rsid w:val="00BE7E36"/>
    <w:rsid w:val="00C34471"/>
    <w:rsid w:val="00C4075D"/>
    <w:rsid w:val="00C61773"/>
    <w:rsid w:val="00C73D6F"/>
    <w:rsid w:val="00C8093D"/>
    <w:rsid w:val="00C83004"/>
    <w:rsid w:val="00C94037"/>
    <w:rsid w:val="00C9563D"/>
    <w:rsid w:val="00C96303"/>
    <w:rsid w:val="00CB0923"/>
    <w:rsid w:val="00CB4659"/>
    <w:rsid w:val="00CB7017"/>
    <w:rsid w:val="00CB76F5"/>
    <w:rsid w:val="00CD265A"/>
    <w:rsid w:val="00D014B3"/>
    <w:rsid w:val="00D04238"/>
    <w:rsid w:val="00D10342"/>
    <w:rsid w:val="00D218C9"/>
    <w:rsid w:val="00D32149"/>
    <w:rsid w:val="00D3242B"/>
    <w:rsid w:val="00D420AD"/>
    <w:rsid w:val="00D45AA7"/>
    <w:rsid w:val="00D469F9"/>
    <w:rsid w:val="00D5074E"/>
    <w:rsid w:val="00D64EA0"/>
    <w:rsid w:val="00D718F1"/>
    <w:rsid w:val="00D7473E"/>
    <w:rsid w:val="00D90844"/>
    <w:rsid w:val="00D90CFE"/>
    <w:rsid w:val="00DA0323"/>
    <w:rsid w:val="00DE290B"/>
    <w:rsid w:val="00DE514A"/>
    <w:rsid w:val="00DE6059"/>
    <w:rsid w:val="00DF0E29"/>
    <w:rsid w:val="00E179F4"/>
    <w:rsid w:val="00E213C6"/>
    <w:rsid w:val="00E22E54"/>
    <w:rsid w:val="00E3034B"/>
    <w:rsid w:val="00E65DBF"/>
    <w:rsid w:val="00E81A6A"/>
    <w:rsid w:val="00E83DC6"/>
    <w:rsid w:val="00E97D20"/>
    <w:rsid w:val="00EA3DBF"/>
    <w:rsid w:val="00EA46C0"/>
    <w:rsid w:val="00EC10AB"/>
    <w:rsid w:val="00EE4282"/>
    <w:rsid w:val="00EF5DC4"/>
    <w:rsid w:val="00F02F6F"/>
    <w:rsid w:val="00F078DF"/>
    <w:rsid w:val="00F17A28"/>
    <w:rsid w:val="00F359C3"/>
    <w:rsid w:val="00F40153"/>
    <w:rsid w:val="00F40808"/>
    <w:rsid w:val="00F468A2"/>
    <w:rsid w:val="00F620BE"/>
    <w:rsid w:val="00F705EB"/>
    <w:rsid w:val="00F92A3C"/>
    <w:rsid w:val="00FC3D1D"/>
    <w:rsid w:val="00FC5CF2"/>
    <w:rsid w:val="00FD7002"/>
    <w:rsid w:val="00FD7F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0D8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Listenabsatz">
    <w:name w:val="List Paragraph"/>
    <w:basedOn w:val="Standard"/>
    <w:uiPriority w:val="34"/>
    <w:qFormat/>
    <w:rsid w:val="00BA6D86"/>
    <w:pPr>
      <w:ind w:left="720"/>
      <w:contextualSpacing/>
    </w:pPr>
  </w:style>
  <w:style w:type="character" w:styleId="Kommentarzeichen">
    <w:name w:val="annotation reference"/>
    <w:basedOn w:val="Absatz-Standardschriftart"/>
    <w:uiPriority w:val="99"/>
    <w:semiHidden/>
    <w:unhideWhenUsed/>
    <w:rsid w:val="007C4B2E"/>
    <w:rPr>
      <w:sz w:val="16"/>
      <w:szCs w:val="16"/>
    </w:rPr>
  </w:style>
  <w:style w:type="paragraph" w:styleId="Kommentartext">
    <w:name w:val="annotation text"/>
    <w:basedOn w:val="Standard"/>
    <w:link w:val="KommentartextZchn"/>
    <w:uiPriority w:val="99"/>
    <w:semiHidden/>
    <w:unhideWhenUsed/>
    <w:rsid w:val="007C4B2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C4B2E"/>
    <w:rPr>
      <w:sz w:val="20"/>
      <w:szCs w:val="20"/>
    </w:rPr>
  </w:style>
  <w:style w:type="paragraph" w:styleId="Kommentarthema">
    <w:name w:val="annotation subject"/>
    <w:basedOn w:val="Kommentartext"/>
    <w:next w:val="Kommentartext"/>
    <w:link w:val="KommentarthemaZchn"/>
    <w:uiPriority w:val="99"/>
    <w:semiHidden/>
    <w:unhideWhenUsed/>
    <w:rsid w:val="007C4B2E"/>
    <w:rPr>
      <w:b/>
      <w:bCs/>
    </w:rPr>
  </w:style>
  <w:style w:type="character" w:customStyle="1" w:styleId="KommentarthemaZchn">
    <w:name w:val="Kommentarthema Zchn"/>
    <w:basedOn w:val="KommentartextZchn"/>
    <w:link w:val="Kommentarthema"/>
    <w:uiPriority w:val="99"/>
    <w:semiHidden/>
    <w:rsid w:val="007C4B2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0D8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Listenabsatz">
    <w:name w:val="List Paragraph"/>
    <w:basedOn w:val="Standard"/>
    <w:uiPriority w:val="34"/>
    <w:qFormat/>
    <w:rsid w:val="00BA6D86"/>
    <w:pPr>
      <w:ind w:left="720"/>
      <w:contextualSpacing/>
    </w:pPr>
  </w:style>
  <w:style w:type="character" w:styleId="Kommentarzeichen">
    <w:name w:val="annotation reference"/>
    <w:basedOn w:val="Absatz-Standardschriftart"/>
    <w:uiPriority w:val="99"/>
    <w:semiHidden/>
    <w:unhideWhenUsed/>
    <w:rsid w:val="007C4B2E"/>
    <w:rPr>
      <w:sz w:val="16"/>
      <w:szCs w:val="16"/>
    </w:rPr>
  </w:style>
  <w:style w:type="paragraph" w:styleId="Kommentartext">
    <w:name w:val="annotation text"/>
    <w:basedOn w:val="Standard"/>
    <w:link w:val="KommentartextZchn"/>
    <w:uiPriority w:val="99"/>
    <w:semiHidden/>
    <w:unhideWhenUsed/>
    <w:rsid w:val="007C4B2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C4B2E"/>
    <w:rPr>
      <w:sz w:val="20"/>
      <w:szCs w:val="20"/>
    </w:rPr>
  </w:style>
  <w:style w:type="paragraph" w:styleId="Kommentarthema">
    <w:name w:val="annotation subject"/>
    <w:basedOn w:val="Kommentartext"/>
    <w:next w:val="Kommentartext"/>
    <w:link w:val="KommentarthemaZchn"/>
    <w:uiPriority w:val="99"/>
    <w:semiHidden/>
    <w:unhideWhenUsed/>
    <w:rsid w:val="007C4B2E"/>
    <w:rPr>
      <w:b/>
      <w:bCs/>
    </w:rPr>
  </w:style>
  <w:style w:type="character" w:customStyle="1" w:styleId="KommentarthemaZchn">
    <w:name w:val="Kommentarthema Zchn"/>
    <w:basedOn w:val="KommentartextZchn"/>
    <w:link w:val="Kommentarthema"/>
    <w:uiPriority w:val="99"/>
    <w:semiHidden/>
    <w:rsid w:val="007C4B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312591">
      <w:bodyDiv w:val="1"/>
      <w:marLeft w:val="0"/>
      <w:marRight w:val="0"/>
      <w:marTop w:val="0"/>
      <w:marBottom w:val="0"/>
      <w:divBdr>
        <w:top w:val="none" w:sz="0" w:space="0" w:color="auto"/>
        <w:left w:val="none" w:sz="0" w:space="0" w:color="auto"/>
        <w:bottom w:val="none" w:sz="0" w:space="0" w:color="auto"/>
        <w:right w:val="none" w:sz="0" w:space="0" w:color="auto"/>
      </w:divBdr>
    </w:div>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209758638">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h@inforelations.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32C37-734E-40F0-851A-28C7F1059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2968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Block, Magdalena</cp:lastModifiedBy>
  <cp:revision>3</cp:revision>
  <cp:lastPrinted>2014-11-12T10:43:00Z</cp:lastPrinted>
  <dcterms:created xsi:type="dcterms:W3CDTF">2014-11-17T08:27:00Z</dcterms:created>
  <dcterms:modified xsi:type="dcterms:W3CDTF">2014-11-17T13:02:00Z</dcterms:modified>
</cp:coreProperties>
</file>