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4D11A" w14:textId="77777777" w:rsidR="00813FCC" w:rsidRPr="00813FCC" w:rsidRDefault="00813FCC" w:rsidP="00813FCC">
      <w:pPr>
        <w:rPr>
          <w:rFonts w:ascii="Arial" w:eastAsia="Times" w:hAnsi="Arial" w:cs="Arial"/>
          <w:b/>
          <w:sz w:val="28"/>
          <w:szCs w:val="28"/>
          <w:lang w:eastAsia="de-DE"/>
        </w:rPr>
      </w:pPr>
      <w:r w:rsidRPr="00813FCC">
        <w:rPr>
          <w:rFonts w:ascii="Arial" w:eastAsia="Times" w:hAnsi="Arial" w:cs="Arial"/>
          <w:b/>
          <w:sz w:val="28"/>
          <w:szCs w:val="28"/>
          <w:lang w:eastAsia="de-DE"/>
        </w:rPr>
        <w:t>RhönSprudel erhält auch 2024 den DLG-Preis für langjährige Produktqualität</w:t>
      </w:r>
    </w:p>
    <w:p w14:paraId="5037490F" w14:textId="2F6C7AD0" w:rsidR="005B3A98" w:rsidRPr="00813FCC" w:rsidRDefault="00813FCC" w:rsidP="000C009C">
      <w:pPr>
        <w:spacing w:line="360" w:lineRule="auto"/>
        <w:jc w:val="both"/>
        <w:rPr>
          <w:rFonts w:ascii="Arial" w:hAnsi="Arial" w:cs="Arial"/>
          <w:b/>
          <w:bCs/>
          <w:sz w:val="24"/>
          <w:szCs w:val="24"/>
        </w:rPr>
      </w:pPr>
      <w:r w:rsidRPr="00813FCC">
        <w:rPr>
          <w:rFonts w:ascii="Arial" w:hAnsi="Arial" w:cs="Arial"/>
          <w:b/>
          <w:bCs/>
          <w:sz w:val="24"/>
          <w:szCs w:val="24"/>
        </w:rPr>
        <w:t xml:space="preserve">Der MineralBrunnen RhönSprudel wird 2024 zum achten Mal vom Testzentrum Lebensmittel der DLG (Deutsche Landwirtschafts-Gesellschaft) für seine kontinuierlich </w:t>
      </w:r>
      <w:r w:rsidR="00E12C15">
        <w:rPr>
          <w:rFonts w:ascii="Arial" w:hAnsi="Arial" w:cs="Arial"/>
          <w:b/>
          <w:bCs/>
          <w:sz w:val="24"/>
          <w:szCs w:val="24"/>
        </w:rPr>
        <w:t>hochwertigen</w:t>
      </w:r>
      <w:r w:rsidR="00E12C15" w:rsidRPr="00813FCC">
        <w:rPr>
          <w:rFonts w:ascii="Arial" w:hAnsi="Arial" w:cs="Arial"/>
          <w:b/>
          <w:bCs/>
          <w:sz w:val="24"/>
          <w:szCs w:val="24"/>
        </w:rPr>
        <w:t xml:space="preserve"> </w:t>
      </w:r>
      <w:r w:rsidRPr="00813FCC">
        <w:rPr>
          <w:rFonts w:ascii="Arial" w:hAnsi="Arial" w:cs="Arial"/>
          <w:b/>
          <w:bCs/>
          <w:sz w:val="24"/>
          <w:szCs w:val="24"/>
        </w:rPr>
        <w:t xml:space="preserve">Produkte ausgezeichnet und erhält den „Preis für langjährige Produktqualität“. Die </w:t>
      </w:r>
      <w:r w:rsidR="00E12C15">
        <w:rPr>
          <w:rFonts w:ascii="Arial" w:hAnsi="Arial" w:cs="Arial"/>
          <w:b/>
          <w:bCs/>
          <w:sz w:val="24"/>
          <w:szCs w:val="24"/>
        </w:rPr>
        <w:t xml:space="preserve">besondere </w:t>
      </w:r>
      <w:r w:rsidRPr="00813FCC">
        <w:rPr>
          <w:rFonts w:ascii="Arial" w:hAnsi="Arial" w:cs="Arial"/>
          <w:b/>
          <w:bCs/>
          <w:sz w:val="24"/>
          <w:szCs w:val="24"/>
        </w:rPr>
        <w:t xml:space="preserve">Kompetenz von RhönSprudel </w:t>
      </w:r>
      <w:r w:rsidR="00386D34">
        <w:rPr>
          <w:rFonts w:ascii="Arial" w:hAnsi="Arial" w:cs="Arial"/>
          <w:b/>
          <w:bCs/>
          <w:sz w:val="24"/>
          <w:szCs w:val="24"/>
        </w:rPr>
        <w:t>bei</w:t>
      </w:r>
      <w:r w:rsidRPr="00813FCC">
        <w:rPr>
          <w:rFonts w:ascii="Arial" w:hAnsi="Arial" w:cs="Arial"/>
          <w:b/>
          <w:bCs/>
          <w:sz w:val="24"/>
          <w:szCs w:val="24"/>
        </w:rPr>
        <w:t xml:space="preserve"> der Herstellung von Fruchtsaftschorlen, insbesondere die Produkte </w:t>
      </w:r>
      <w:proofErr w:type="spellStart"/>
      <w:r w:rsidRPr="00813FCC">
        <w:rPr>
          <w:rFonts w:ascii="Arial" w:hAnsi="Arial" w:cs="Arial"/>
          <w:b/>
          <w:bCs/>
          <w:sz w:val="24"/>
          <w:szCs w:val="24"/>
        </w:rPr>
        <w:t>ApfelGlück</w:t>
      </w:r>
      <w:proofErr w:type="spellEnd"/>
      <w:r w:rsidRPr="00813FCC">
        <w:rPr>
          <w:rFonts w:ascii="Arial" w:hAnsi="Arial" w:cs="Arial"/>
          <w:b/>
          <w:bCs/>
          <w:sz w:val="24"/>
          <w:szCs w:val="24"/>
        </w:rPr>
        <w:t xml:space="preserve"> und Apple Plus, überzeugen die Tester </w:t>
      </w:r>
      <w:r w:rsidR="00E12C15">
        <w:rPr>
          <w:rFonts w:ascii="Arial" w:hAnsi="Arial" w:cs="Arial"/>
          <w:b/>
          <w:bCs/>
          <w:sz w:val="24"/>
          <w:szCs w:val="24"/>
        </w:rPr>
        <w:t xml:space="preserve">der DLG </w:t>
      </w:r>
      <w:r w:rsidRPr="00813FCC">
        <w:rPr>
          <w:rFonts w:ascii="Arial" w:hAnsi="Arial" w:cs="Arial"/>
          <w:b/>
          <w:bCs/>
          <w:sz w:val="24"/>
          <w:szCs w:val="24"/>
        </w:rPr>
        <w:t>seit Jahren und stehen beispielhaft für das hohe Qualitätsniveau in der Produktherstellung</w:t>
      </w:r>
      <w:r w:rsidR="00E12C15">
        <w:rPr>
          <w:rFonts w:ascii="Arial" w:hAnsi="Arial" w:cs="Arial"/>
          <w:b/>
          <w:bCs/>
          <w:sz w:val="24"/>
          <w:szCs w:val="24"/>
        </w:rPr>
        <w:t xml:space="preserve"> bei RhönSprudel</w:t>
      </w:r>
      <w:r w:rsidRPr="00813FCC">
        <w:rPr>
          <w:rFonts w:ascii="Arial" w:hAnsi="Arial" w:cs="Arial"/>
          <w:b/>
          <w:bCs/>
          <w:sz w:val="24"/>
          <w:szCs w:val="24"/>
        </w:rPr>
        <w:t>.</w:t>
      </w:r>
    </w:p>
    <w:p w14:paraId="73FA9B37" w14:textId="3F9B860B" w:rsidR="005B3A98" w:rsidRPr="005B3A98" w:rsidRDefault="005B3A98" w:rsidP="00FA3E5B">
      <w:pPr>
        <w:spacing w:after="0" w:line="360" w:lineRule="auto"/>
        <w:jc w:val="both"/>
        <w:rPr>
          <w:rFonts w:ascii="Arial" w:hAnsi="Arial" w:cs="Arial"/>
          <w:sz w:val="24"/>
          <w:szCs w:val="24"/>
        </w:rPr>
      </w:pPr>
      <w:r w:rsidRPr="005B3A98">
        <w:rPr>
          <w:rFonts w:ascii="Arial" w:hAnsi="Arial" w:cs="Arial"/>
          <w:b/>
          <w:bCs/>
          <w:sz w:val="24"/>
          <w:szCs w:val="24"/>
        </w:rPr>
        <w:t xml:space="preserve">Ebersburg-Weyhers, </w:t>
      </w:r>
      <w:r w:rsidR="001F073D">
        <w:rPr>
          <w:rFonts w:ascii="Arial" w:hAnsi="Arial" w:cs="Arial"/>
          <w:b/>
          <w:bCs/>
          <w:sz w:val="24"/>
          <w:szCs w:val="24"/>
        </w:rPr>
        <w:t>April</w:t>
      </w:r>
      <w:r w:rsidRPr="005B3A98">
        <w:rPr>
          <w:rFonts w:ascii="Arial" w:hAnsi="Arial" w:cs="Arial"/>
          <w:b/>
          <w:bCs/>
          <w:sz w:val="24"/>
          <w:szCs w:val="24"/>
        </w:rPr>
        <w:t xml:space="preserve"> 2024. </w:t>
      </w:r>
      <w:r w:rsidR="000C009C" w:rsidRPr="000C009C">
        <w:rPr>
          <w:rFonts w:ascii="Arial" w:hAnsi="Arial" w:cs="Arial"/>
          <w:sz w:val="24"/>
          <w:szCs w:val="24"/>
        </w:rPr>
        <w:t xml:space="preserve">Einmal mehr hat der MineralBrunnen RhönSprudel die strengen Prüfungen der DLG bestanden und den „Preis für langjährige Produktqualität“ erhalten. Diese Auszeichnung, </w:t>
      </w:r>
      <w:r w:rsidR="00E12C15">
        <w:rPr>
          <w:rFonts w:ascii="Arial" w:hAnsi="Arial" w:cs="Arial"/>
          <w:sz w:val="24"/>
          <w:szCs w:val="24"/>
        </w:rPr>
        <w:t>wird</w:t>
      </w:r>
      <w:r w:rsidR="000C009C" w:rsidRPr="000C009C">
        <w:rPr>
          <w:rFonts w:ascii="Arial" w:hAnsi="Arial" w:cs="Arial"/>
          <w:sz w:val="24"/>
          <w:szCs w:val="24"/>
        </w:rPr>
        <w:t xml:space="preserve"> Unternehmen der Lebensmittelwirtschaft </w:t>
      </w:r>
      <w:r w:rsidR="00E12C15">
        <w:rPr>
          <w:rFonts w:ascii="Arial" w:hAnsi="Arial" w:cs="Arial"/>
          <w:sz w:val="24"/>
          <w:szCs w:val="24"/>
        </w:rPr>
        <w:t>verliehen</w:t>
      </w:r>
      <w:r w:rsidR="000C009C" w:rsidRPr="000C009C">
        <w:rPr>
          <w:rFonts w:ascii="Arial" w:hAnsi="Arial" w:cs="Arial"/>
          <w:sz w:val="24"/>
          <w:szCs w:val="24"/>
        </w:rPr>
        <w:t>, wenn sie ihre Produkte fünf Jahre in Folge freiwillig und mit Auszeichnung von den Experten der DLG testen lassen</w:t>
      </w:r>
      <w:r w:rsidR="001F073D">
        <w:rPr>
          <w:rFonts w:ascii="Arial" w:hAnsi="Arial" w:cs="Arial"/>
          <w:sz w:val="24"/>
          <w:szCs w:val="24"/>
        </w:rPr>
        <w:t>. Sie</w:t>
      </w:r>
      <w:r w:rsidR="000C009C" w:rsidRPr="000C009C">
        <w:rPr>
          <w:rFonts w:ascii="Arial" w:hAnsi="Arial" w:cs="Arial"/>
          <w:sz w:val="24"/>
          <w:szCs w:val="24"/>
        </w:rPr>
        <w:t xml:space="preserve"> bestätigt die konstante Qualität und das Engagement von RhönSprudel für natürliche und hochwertige Erfrischungen. Besonders hervorzuheben sind die Fruchtsaftschorlen </w:t>
      </w:r>
      <w:proofErr w:type="spellStart"/>
      <w:r w:rsidR="000C009C" w:rsidRPr="000C009C">
        <w:rPr>
          <w:rFonts w:ascii="Arial" w:hAnsi="Arial" w:cs="Arial"/>
          <w:sz w:val="24"/>
          <w:szCs w:val="24"/>
        </w:rPr>
        <w:t>ApfelGlück</w:t>
      </w:r>
      <w:proofErr w:type="spellEnd"/>
      <w:r w:rsidR="000C009C" w:rsidRPr="000C009C">
        <w:rPr>
          <w:rFonts w:ascii="Arial" w:hAnsi="Arial" w:cs="Arial"/>
          <w:sz w:val="24"/>
          <w:szCs w:val="24"/>
        </w:rPr>
        <w:t xml:space="preserve"> und Apple Plus in der Glasflasche, die </w:t>
      </w:r>
      <w:r w:rsidR="00FF26ED">
        <w:rPr>
          <w:rFonts w:ascii="Arial" w:hAnsi="Arial" w:cs="Arial"/>
          <w:sz w:val="24"/>
          <w:szCs w:val="24"/>
        </w:rPr>
        <w:t>erneut</w:t>
      </w:r>
      <w:r w:rsidR="000C009C" w:rsidRPr="000C009C">
        <w:rPr>
          <w:rFonts w:ascii="Arial" w:hAnsi="Arial" w:cs="Arial"/>
          <w:sz w:val="24"/>
          <w:szCs w:val="24"/>
        </w:rPr>
        <w:t xml:space="preserve"> durch ihre Qualität und ihren natürlichen Geschmack überzeugen. Die</w:t>
      </w:r>
      <w:r w:rsidR="00386D34">
        <w:rPr>
          <w:rFonts w:ascii="Arial" w:hAnsi="Arial" w:cs="Arial"/>
          <w:sz w:val="24"/>
          <w:szCs w:val="24"/>
        </w:rPr>
        <w:t xml:space="preserve"> </w:t>
      </w:r>
      <w:r w:rsidR="000C009C" w:rsidRPr="000C009C">
        <w:rPr>
          <w:rFonts w:ascii="Arial" w:hAnsi="Arial" w:cs="Arial"/>
          <w:sz w:val="24"/>
          <w:szCs w:val="24"/>
        </w:rPr>
        <w:t>Produkte, die bereits im Jahr 2021 mit dem goldenen DLG-Preis ausgezeichnet wurden, stehen für die langjährige Kompetenz und das Qualitätsversprechen von RhönSprudel und tragen maßgeblich zum Erfolg des Unternehmens bei.</w:t>
      </w:r>
    </w:p>
    <w:p w14:paraId="4C80EE41" w14:textId="77777777" w:rsidR="006D7E0D" w:rsidRPr="005B3A98" w:rsidRDefault="006D7E0D" w:rsidP="005B3A98">
      <w:pPr>
        <w:spacing w:after="0" w:line="360" w:lineRule="auto"/>
        <w:jc w:val="both"/>
        <w:rPr>
          <w:rFonts w:ascii="Arial" w:hAnsi="Arial" w:cs="Arial"/>
          <w:sz w:val="24"/>
          <w:szCs w:val="24"/>
        </w:rPr>
      </w:pPr>
    </w:p>
    <w:p w14:paraId="6B112876" w14:textId="13BA9B83" w:rsidR="000C009C" w:rsidRDefault="00386D34" w:rsidP="005B3A98">
      <w:pPr>
        <w:spacing w:after="0" w:line="360" w:lineRule="auto"/>
        <w:jc w:val="both"/>
        <w:rPr>
          <w:rFonts w:ascii="Arial" w:hAnsi="Arial" w:cs="Arial"/>
          <w:sz w:val="24"/>
          <w:szCs w:val="24"/>
        </w:rPr>
      </w:pPr>
      <w:r w:rsidRPr="00386D34">
        <w:rPr>
          <w:rFonts w:ascii="Arial" w:hAnsi="Arial" w:cs="Arial"/>
          <w:sz w:val="24"/>
          <w:szCs w:val="24"/>
        </w:rPr>
        <w:t xml:space="preserve">Christian Schindel, Geschäftsführer des MineralBrunnen RhönSprudel, freut sich über die wiederholte Anerkennung: </w:t>
      </w:r>
      <w:r>
        <w:rPr>
          <w:rFonts w:ascii="Arial" w:hAnsi="Arial" w:cs="Arial"/>
          <w:sz w:val="24"/>
          <w:szCs w:val="24"/>
        </w:rPr>
        <w:t>„</w:t>
      </w:r>
      <w:r w:rsidRPr="00386D34">
        <w:rPr>
          <w:rFonts w:ascii="Arial" w:hAnsi="Arial" w:cs="Arial"/>
          <w:sz w:val="24"/>
          <w:szCs w:val="24"/>
        </w:rPr>
        <w:t xml:space="preserve">Die erneute Auszeichnung durch die DLG ist eine Bestätigung für das unermüdliche Engagement unseres Teams, Produkte von höchster Qualität herzustellen. Mit </w:t>
      </w:r>
      <w:proofErr w:type="spellStart"/>
      <w:r w:rsidRPr="00386D34">
        <w:rPr>
          <w:rFonts w:ascii="Arial" w:hAnsi="Arial" w:cs="Arial"/>
          <w:sz w:val="24"/>
          <w:szCs w:val="24"/>
        </w:rPr>
        <w:lastRenderedPageBreak/>
        <w:t>ApfelGlück</w:t>
      </w:r>
      <w:proofErr w:type="spellEnd"/>
      <w:r w:rsidRPr="00386D34">
        <w:rPr>
          <w:rFonts w:ascii="Arial" w:hAnsi="Arial" w:cs="Arial"/>
          <w:sz w:val="24"/>
          <w:szCs w:val="24"/>
        </w:rPr>
        <w:t xml:space="preserve"> und Apple Plus im Glasgebinde bieten wir den Verbrauchern Produkte aus sorgsam ausgewählten Früchten und unserem ausgewogen mineralisierten Mineralwasser aus dem Biosphärenreservat Rhön. Die Auszeichnung motiviert uns, auch weiterhin auf die natürliche Reinheit und den hervorragenden Geschmack unserer Produkte zu setzen."</w:t>
      </w:r>
    </w:p>
    <w:p w14:paraId="20B684F9" w14:textId="77777777" w:rsidR="00386D34" w:rsidRDefault="00386D34" w:rsidP="005B3A98">
      <w:pPr>
        <w:spacing w:after="0" w:line="360" w:lineRule="auto"/>
        <w:jc w:val="both"/>
        <w:rPr>
          <w:rFonts w:ascii="Arial" w:hAnsi="Arial" w:cs="Arial"/>
          <w:sz w:val="24"/>
          <w:szCs w:val="24"/>
        </w:rPr>
      </w:pPr>
    </w:p>
    <w:p w14:paraId="5A24905B" w14:textId="498FCE0B" w:rsidR="00CC76E1" w:rsidRPr="00CC76E1" w:rsidRDefault="00CC76E1" w:rsidP="00CC76E1">
      <w:pPr>
        <w:spacing w:line="360" w:lineRule="auto"/>
        <w:jc w:val="both"/>
        <w:rPr>
          <w:rFonts w:ascii="Arial" w:hAnsi="Arial" w:cs="Arial"/>
          <w:b/>
          <w:bCs/>
          <w:sz w:val="24"/>
          <w:szCs w:val="24"/>
        </w:rPr>
      </w:pPr>
      <w:r w:rsidRPr="00CC76E1">
        <w:rPr>
          <w:rFonts w:ascii="Arial" w:hAnsi="Arial" w:cs="Arial"/>
          <w:b/>
          <w:bCs/>
          <w:sz w:val="24"/>
          <w:szCs w:val="24"/>
        </w:rPr>
        <w:t>RhönSprudel seit Jahren in den DLG-Qualitätsprüfungen erfolgreich</w:t>
      </w:r>
    </w:p>
    <w:p w14:paraId="09338896" w14:textId="1F543C92" w:rsidR="00436F3F" w:rsidRDefault="000C009C" w:rsidP="00813FCC">
      <w:pPr>
        <w:spacing w:after="0" w:line="360" w:lineRule="auto"/>
        <w:jc w:val="both"/>
        <w:rPr>
          <w:rFonts w:ascii="Arial" w:hAnsi="Arial" w:cs="Arial"/>
          <w:sz w:val="24"/>
          <w:szCs w:val="24"/>
        </w:rPr>
      </w:pPr>
      <w:r w:rsidRPr="000C009C">
        <w:rPr>
          <w:rFonts w:ascii="Arial" w:hAnsi="Arial" w:cs="Arial"/>
          <w:sz w:val="24"/>
          <w:szCs w:val="24"/>
        </w:rPr>
        <w:t xml:space="preserve">Mit dem „Preis für langjährige Produktqualität“ zeichnet die DLG Unternehmen aus, die sich kontinuierlich den freiwilligen und umfangreichen Qualitätsprüfungen stellen und dabei konstant hohe Standards erreichen. Konkret müssen Unternehmen, die sich um die Auszeichnung bewerben, fünf Jahre in Folge an den produktspezifischen </w:t>
      </w:r>
      <w:r w:rsidR="009F2F9C">
        <w:rPr>
          <w:rFonts w:ascii="Arial" w:hAnsi="Arial" w:cs="Arial"/>
          <w:sz w:val="24"/>
          <w:szCs w:val="24"/>
        </w:rPr>
        <w:t>i</w:t>
      </w:r>
      <w:r w:rsidRPr="000C009C">
        <w:rPr>
          <w:rFonts w:ascii="Arial" w:hAnsi="Arial" w:cs="Arial"/>
          <w:sz w:val="24"/>
          <w:szCs w:val="24"/>
        </w:rPr>
        <w:t>nternationalen Qualitätstests des DLG-Testzentrums Lebensmittel teilnehmen und pro DLG-</w:t>
      </w:r>
      <w:proofErr w:type="spellStart"/>
      <w:r w:rsidRPr="000C009C">
        <w:rPr>
          <w:rFonts w:ascii="Arial" w:hAnsi="Arial" w:cs="Arial"/>
          <w:sz w:val="24"/>
          <w:szCs w:val="24"/>
        </w:rPr>
        <w:t>Testjahr</w:t>
      </w:r>
      <w:proofErr w:type="spellEnd"/>
      <w:r w:rsidRPr="000C009C">
        <w:rPr>
          <w:rFonts w:ascii="Arial" w:hAnsi="Arial" w:cs="Arial"/>
          <w:sz w:val="24"/>
          <w:szCs w:val="24"/>
        </w:rPr>
        <w:t xml:space="preserve"> mindestens drei Prämierungen erzielen. Dabei werden sensorische, chemische, physikalische und mikrobiologische Analysen durchgeführt und die deklaratorische Richtigkeit überprüft. „Die Preisträger dokumentieren damit ihre Qualitätsstrategie als eindeutiges Versprechen zur konsequenten Qualitätssicherung und </w:t>
      </w:r>
      <w:r w:rsidR="00386D34">
        <w:rPr>
          <w:rFonts w:ascii="Arial" w:hAnsi="Arial" w:cs="Arial"/>
          <w:sz w:val="24"/>
          <w:szCs w:val="24"/>
        </w:rPr>
        <w:br/>
      </w:r>
      <w:r w:rsidRPr="000C009C">
        <w:rPr>
          <w:rFonts w:ascii="Arial" w:hAnsi="Arial" w:cs="Arial"/>
          <w:sz w:val="24"/>
          <w:szCs w:val="24"/>
        </w:rPr>
        <w:t xml:space="preserve">-weiterentwicklung“, betont DLG-Präsident Hubertus Paetow. RhönSprudel zeigt mit den Prämierungen, dass es die Anforderungen an Qualität, Geschmack und Natürlichkeit in herausragender Weise erfüllt und unterstreicht damit sein Engagement für exzellente Erfrischungsgetränke. </w:t>
      </w:r>
    </w:p>
    <w:p w14:paraId="347C19C5" w14:textId="77777777" w:rsidR="00CC76E1" w:rsidRDefault="00CC76E1" w:rsidP="00FA3E5B">
      <w:pPr>
        <w:spacing w:after="0" w:line="360" w:lineRule="auto"/>
        <w:jc w:val="both"/>
        <w:rPr>
          <w:rFonts w:ascii="Arial" w:hAnsi="Arial" w:cs="Arial"/>
          <w:sz w:val="24"/>
          <w:szCs w:val="24"/>
        </w:rPr>
      </w:pPr>
    </w:p>
    <w:p w14:paraId="7564EB03" w14:textId="77777777" w:rsidR="00CC76E1" w:rsidRPr="00A93FF3" w:rsidRDefault="00CC76E1" w:rsidP="00CC76E1">
      <w:pPr>
        <w:spacing w:after="0" w:line="360" w:lineRule="auto"/>
        <w:jc w:val="both"/>
        <w:rPr>
          <w:rFonts w:ascii="Arial" w:eastAsia="Times" w:hAnsi="Arial" w:cs="Arial"/>
          <w:b/>
          <w:sz w:val="16"/>
          <w:szCs w:val="20"/>
          <w:u w:val="single"/>
          <w:lang w:eastAsia="de-DE"/>
        </w:rPr>
      </w:pPr>
      <w:r w:rsidRPr="00A93FF3">
        <w:rPr>
          <w:rFonts w:ascii="Arial" w:eastAsia="Times" w:hAnsi="Arial" w:cs="Arial"/>
          <w:b/>
          <w:sz w:val="16"/>
          <w:szCs w:val="20"/>
          <w:u w:val="single"/>
          <w:lang w:eastAsia="de-DE"/>
        </w:rPr>
        <w:t>Über RhönSprudel:</w:t>
      </w:r>
    </w:p>
    <w:p w14:paraId="3B98D67D" w14:textId="77777777" w:rsidR="00CC76E1" w:rsidRPr="00A93FF3" w:rsidRDefault="00CC76E1" w:rsidP="00CC76E1">
      <w:pPr>
        <w:spacing w:after="0" w:line="240" w:lineRule="auto"/>
        <w:jc w:val="both"/>
        <w:rPr>
          <w:rFonts w:ascii="Arial" w:eastAsia="Calibri" w:hAnsi="Arial" w:cs="Arial"/>
          <w:bCs/>
          <w:sz w:val="24"/>
          <w:szCs w:val="24"/>
        </w:rPr>
      </w:pPr>
      <w:r w:rsidRPr="004B3A25">
        <w:rPr>
          <w:rFonts w:ascii="Arial" w:eastAsia="Times" w:hAnsi="Arial" w:cs="Arial"/>
          <w:bCs/>
          <w:sz w:val="16"/>
          <w:szCs w:val="20"/>
          <w:lang w:eastAsia="de-DE"/>
        </w:rPr>
        <w:t>Der MineralBrunnen RhönSprudel liegt in einer der schönsten Naturlandschaften Mitteldeutschlands, dem Biosphärenreservat Rhön. Bereits seit 1781 sprudelt das reine und kristallklare RhönSprudel Mineralwasser aus dem tiefen Vulkangestein der Rhön. Die einzigartige Herkunft begründet die Leidenschaft des MineralBrunnen RhönSprudel für besonders reine und natürliche Getränke. Es ist der Genuss reiner Natur, den man mit jedem Schluck schmeckt. RhönSprudel Mineralwasser ist als Premium-Mineralwasser in Bio-Qualität zertifiziert. Es ist natriumarm und für die Zubereitung von Babynahrung geeignet. Dank der ausgezeichneten Produktqualität und einer auf Nachhaltigkeit und Regionalität ausgerichteten Unternehmenspolitik gehört RhönSprudel Mineralwasser heute zu den Top 5 der deutschen Mineralwassermarken. Dieser Erfolg ist ständiger Ansporn für die Verantwortung gegenüber Umwelt, Produktqualität, Kunden und Mitarbeitern.</w:t>
      </w:r>
    </w:p>
    <w:p w14:paraId="716951BF" w14:textId="77777777" w:rsidR="00CC76E1" w:rsidRDefault="00CC76E1" w:rsidP="00CC76E1">
      <w:pPr>
        <w:spacing w:after="0" w:line="360" w:lineRule="auto"/>
        <w:rPr>
          <w:rFonts w:ascii="Arial" w:eastAsia="Calibri" w:hAnsi="Arial" w:cs="Arial"/>
          <w:b/>
          <w:sz w:val="16"/>
          <w:szCs w:val="16"/>
        </w:rPr>
      </w:pPr>
    </w:p>
    <w:p w14:paraId="3EA80B9F" w14:textId="77777777" w:rsidR="00386D34" w:rsidRDefault="00386D34">
      <w:pPr>
        <w:rPr>
          <w:rFonts w:ascii="Arial" w:eastAsia="Calibri" w:hAnsi="Arial" w:cs="Arial"/>
          <w:b/>
          <w:sz w:val="16"/>
          <w:szCs w:val="16"/>
        </w:rPr>
      </w:pPr>
      <w:r>
        <w:rPr>
          <w:rFonts w:ascii="Arial" w:eastAsia="Calibri" w:hAnsi="Arial" w:cs="Arial"/>
          <w:b/>
          <w:sz w:val="16"/>
          <w:szCs w:val="16"/>
        </w:rPr>
        <w:br w:type="page"/>
      </w:r>
    </w:p>
    <w:p w14:paraId="70721281" w14:textId="2D0F4A74" w:rsidR="00CC76E1" w:rsidRPr="00ED202A" w:rsidRDefault="00CC76E1" w:rsidP="00CC76E1">
      <w:pPr>
        <w:spacing w:after="0" w:line="360" w:lineRule="auto"/>
        <w:rPr>
          <w:rFonts w:ascii="Arial" w:eastAsia="Calibri" w:hAnsi="Arial" w:cs="Arial"/>
          <w:b/>
          <w:sz w:val="16"/>
          <w:szCs w:val="16"/>
        </w:rPr>
      </w:pPr>
      <w:r w:rsidRPr="00ED202A">
        <w:rPr>
          <w:rFonts w:ascii="Arial" w:eastAsia="Calibri" w:hAnsi="Arial" w:cs="Arial"/>
          <w:b/>
          <w:sz w:val="16"/>
          <w:szCs w:val="16"/>
        </w:rPr>
        <w:lastRenderedPageBreak/>
        <w:t>Pressekontakt:</w:t>
      </w:r>
    </w:p>
    <w:p w14:paraId="633CE475" w14:textId="77777777" w:rsidR="00CC76E1" w:rsidRPr="00ED202A" w:rsidRDefault="00CC76E1" w:rsidP="00CC76E1">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14:paraId="3215579D" w14:textId="77777777" w:rsidR="00CC76E1" w:rsidRPr="00ED202A" w:rsidRDefault="00CC76E1" w:rsidP="00CC76E1">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Eugen-Langen-Straße 25, 50968 Köln </w:t>
      </w:r>
    </w:p>
    <w:p w14:paraId="77CEE638" w14:textId="77777777" w:rsidR="00CC76E1" w:rsidRPr="00ED202A" w:rsidRDefault="00CC76E1" w:rsidP="00CC76E1">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5762D76C" w14:textId="77777777" w:rsidR="00CC76E1" w:rsidRPr="00ED202A" w:rsidRDefault="00CC76E1" w:rsidP="00CC76E1">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14:paraId="05EF256D" w14:textId="77777777" w:rsidR="00CC76E1" w:rsidRDefault="00CC76E1" w:rsidP="00CC76E1">
      <w:pPr>
        <w:spacing w:after="0" w:line="360" w:lineRule="auto"/>
        <w:rPr>
          <w:rFonts w:ascii="Arial" w:eastAsia="Calibri" w:hAnsi="Arial" w:cs="Arial"/>
          <w:sz w:val="16"/>
          <w:szCs w:val="16"/>
        </w:rPr>
      </w:pPr>
      <w:r w:rsidRPr="00ED202A">
        <w:rPr>
          <w:rFonts w:ascii="Arial" w:eastAsia="Calibri" w:hAnsi="Arial" w:cs="Arial"/>
          <w:sz w:val="16"/>
          <w:szCs w:val="16"/>
        </w:rPr>
        <w:t>Abdruck honorarfrei</w:t>
      </w:r>
    </w:p>
    <w:p w14:paraId="2976622A" w14:textId="77777777" w:rsidR="00FA3E5B" w:rsidRDefault="00FA3E5B" w:rsidP="005B3A98">
      <w:pPr>
        <w:spacing w:after="0" w:line="360" w:lineRule="auto"/>
        <w:jc w:val="both"/>
        <w:rPr>
          <w:rFonts w:ascii="Arial" w:hAnsi="Arial" w:cs="Arial"/>
          <w:sz w:val="24"/>
          <w:szCs w:val="24"/>
        </w:rPr>
      </w:pPr>
    </w:p>
    <w:sectPr w:rsidR="00FA3E5B" w:rsidSect="009973B2">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98443" w14:textId="77777777" w:rsidR="009973B2" w:rsidRDefault="009973B2" w:rsidP="00866E0D">
      <w:pPr>
        <w:spacing w:after="0" w:line="240" w:lineRule="auto"/>
      </w:pPr>
      <w:r>
        <w:separator/>
      </w:r>
    </w:p>
  </w:endnote>
  <w:endnote w:type="continuationSeparator" w:id="0">
    <w:p w14:paraId="347BC1A3" w14:textId="77777777" w:rsidR="009973B2" w:rsidRDefault="009973B2"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EC144" w14:textId="77777777" w:rsidR="009973B2" w:rsidRDefault="009973B2" w:rsidP="00866E0D">
      <w:pPr>
        <w:spacing w:after="0" w:line="240" w:lineRule="auto"/>
      </w:pPr>
      <w:r>
        <w:separator/>
      </w:r>
    </w:p>
  </w:footnote>
  <w:footnote w:type="continuationSeparator" w:id="0">
    <w:p w14:paraId="0A6A0A30" w14:textId="77777777" w:rsidR="009973B2" w:rsidRDefault="009973B2"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1D82" w14:textId="77777777" w:rsidR="001518B3" w:rsidRDefault="001518B3">
    <w:pPr>
      <w:pStyle w:val="Kopfzeile"/>
    </w:pPr>
    <w:r>
      <w:tab/>
    </w:r>
    <w:r>
      <w:tab/>
    </w:r>
    <w:r>
      <w:rPr>
        <w:noProof/>
        <w:lang w:eastAsia="de-DE"/>
      </w:rPr>
      <w:drawing>
        <wp:inline distT="0" distB="0" distL="0" distR="0" wp14:anchorId="71280204" wp14:editId="26E24C2A">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F7AB8"/>
    <w:multiLevelType w:val="hybridMultilevel"/>
    <w:tmpl w:val="8D86F8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5F9B7DA8"/>
    <w:multiLevelType w:val="hybridMultilevel"/>
    <w:tmpl w:val="EDD464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571938626">
    <w:abstractNumId w:val="1"/>
  </w:num>
  <w:num w:numId="2" w16cid:durableId="1241939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6F"/>
    <w:rsid w:val="0001347E"/>
    <w:rsid w:val="00026413"/>
    <w:rsid w:val="00030234"/>
    <w:rsid w:val="0003098D"/>
    <w:rsid w:val="00035447"/>
    <w:rsid w:val="0004143B"/>
    <w:rsid w:val="000468BF"/>
    <w:rsid w:val="00047760"/>
    <w:rsid w:val="00050313"/>
    <w:rsid w:val="00060EEB"/>
    <w:rsid w:val="000834F3"/>
    <w:rsid w:val="00086FF7"/>
    <w:rsid w:val="00095C04"/>
    <w:rsid w:val="000A6101"/>
    <w:rsid w:val="000B3332"/>
    <w:rsid w:val="000C009C"/>
    <w:rsid w:val="000C12F5"/>
    <w:rsid w:val="000D6FDD"/>
    <w:rsid w:val="000E0E4F"/>
    <w:rsid w:val="000E72BB"/>
    <w:rsid w:val="000F1C75"/>
    <w:rsid w:val="000F3160"/>
    <w:rsid w:val="000F3748"/>
    <w:rsid w:val="000F4214"/>
    <w:rsid w:val="001156DA"/>
    <w:rsid w:val="0013014F"/>
    <w:rsid w:val="0013328C"/>
    <w:rsid w:val="001407FA"/>
    <w:rsid w:val="00147706"/>
    <w:rsid w:val="001518B3"/>
    <w:rsid w:val="00152590"/>
    <w:rsid w:val="00155AAC"/>
    <w:rsid w:val="001654A7"/>
    <w:rsid w:val="001747FD"/>
    <w:rsid w:val="00176805"/>
    <w:rsid w:val="001772EE"/>
    <w:rsid w:val="00186846"/>
    <w:rsid w:val="00197D56"/>
    <w:rsid w:val="001A3BC4"/>
    <w:rsid w:val="001B2017"/>
    <w:rsid w:val="001D3610"/>
    <w:rsid w:val="001E23D8"/>
    <w:rsid w:val="001E68FA"/>
    <w:rsid w:val="001F073D"/>
    <w:rsid w:val="00211A4E"/>
    <w:rsid w:val="00213A81"/>
    <w:rsid w:val="0023620E"/>
    <w:rsid w:val="00243103"/>
    <w:rsid w:val="00256C70"/>
    <w:rsid w:val="002657F2"/>
    <w:rsid w:val="00266727"/>
    <w:rsid w:val="00272D31"/>
    <w:rsid w:val="00286F75"/>
    <w:rsid w:val="0028717D"/>
    <w:rsid w:val="00287C76"/>
    <w:rsid w:val="002A768F"/>
    <w:rsid w:val="002B2159"/>
    <w:rsid w:val="002B23F0"/>
    <w:rsid w:val="002B4FA8"/>
    <w:rsid w:val="002C6192"/>
    <w:rsid w:val="002C698E"/>
    <w:rsid w:val="002E6EB1"/>
    <w:rsid w:val="002F3D11"/>
    <w:rsid w:val="003015DB"/>
    <w:rsid w:val="00311D50"/>
    <w:rsid w:val="00313870"/>
    <w:rsid w:val="00317CAA"/>
    <w:rsid w:val="00356A80"/>
    <w:rsid w:val="00366835"/>
    <w:rsid w:val="00367095"/>
    <w:rsid w:val="00375EB2"/>
    <w:rsid w:val="00386D34"/>
    <w:rsid w:val="0039407B"/>
    <w:rsid w:val="00396CB3"/>
    <w:rsid w:val="003A1A59"/>
    <w:rsid w:val="003A1C18"/>
    <w:rsid w:val="003A553C"/>
    <w:rsid w:val="003B66FD"/>
    <w:rsid w:val="003B73F0"/>
    <w:rsid w:val="003C3811"/>
    <w:rsid w:val="003E0C56"/>
    <w:rsid w:val="003E3016"/>
    <w:rsid w:val="003E540C"/>
    <w:rsid w:val="003F3F50"/>
    <w:rsid w:val="003F62D8"/>
    <w:rsid w:val="004029F4"/>
    <w:rsid w:val="00411E2C"/>
    <w:rsid w:val="00416973"/>
    <w:rsid w:val="0042273C"/>
    <w:rsid w:val="0042406C"/>
    <w:rsid w:val="004263E8"/>
    <w:rsid w:val="00432AFD"/>
    <w:rsid w:val="00436F3F"/>
    <w:rsid w:val="004461E2"/>
    <w:rsid w:val="0045655D"/>
    <w:rsid w:val="004605F0"/>
    <w:rsid w:val="00464523"/>
    <w:rsid w:val="00471F6B"/>
    <w:rsid w:val="004919E6"/>
    <w:rsid w:val="0049257C"/>
    <w:rsid w:val="00494CF1"/>
    <w:rsid w:val="004A7969"/>
    <w:rsid w:val="004B2EC8"/>
    <w:rsid w:val="004C7C6B"/>
    <w:rsid w:val="004D14BB"/>
    <w:rsid w:val="004D4572"/>
    <w:rsid w:val="004E26FB"/>
    <w:rsid w:val="004E5122"/>
    <w:rsid w:val="004E684E"/>
    <w:rsid w:val="004F2C07"/>
    <w:rsid w:val="00504BD2"/>
    <w:rsid w:val="00515007"/>
    <w:rsid w:val="005307E2"/>
    <w:rsid w:val="005338AF"/>
    <w:rsid w:val="00533BC8"/>
    <w:rsid w:val="00542206"/>
    <w:rsid w:val="00554F20"/>
    <w:rsid w:val="00560040"/>
    <w:rsid w:val="00560455"/>
    <w:rsid w:val="00573456"/>
    <w:rsid w:val="005748A2"/>
    <w:rsid w:val="00574DCA"/>
    <w:rsid w:val="005A11B4"/>
    <w:rsid w:val="005A7197"/>
    <w:rsid w:val="005B0ED7"/>
    <w:rsid w:val="005B32FC"/>
    <w:rsid w:val="005B3A98"/>
    <w:rsid w:val="005B41AC"/>
    <w:rsid w:val="005B79B1"/>
    <w:rsid w:val="005C08EE"/>
    <w:rsid w:val="005D08E3"/>
    <w:rsid w:val="005D18C5"/>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67FAB"/>
    <w:rsid w:val="00675B1E"/>
    <w:rsid w:val="0067782A"/>
    <w:rsid w:val="00677EA2"/>
    <w:rsid w:val="006911E6"/>
    <w:rsid w:val="006A1D80"/>
    <w:rsid w:val="006B40EF"/>
    <w:rsid w:val="006C166A"/>
    <w:rsid w:val="006D335F"/>
    <w:rsid w:val="006D6391"/>
    <w:rsid w:val="006D7E0D"/>
    <w:rsid w:val="006E0358"/>
    <w:rsid w:val="006F339C"/>
    <w:rsid w:val="006F369C"/>
    <w:rsid w:val="00705F84"/>
    <w:rsid w:val="00711C11"/>
    <w:rsid w:val="00713F25"/>
    <w:rsid w:val="00722021"/>
    <w:rsid w:val="007320F3"/>
    <w:rsid w:val="007468B3"/>
    <w:rsid w:val="00753844"/>
    <w:rsid w:val="0077186F"/>
    <w:rsid w:val="00771AF9"/>
    <w:rsid w:val="00782445"/>
    <w:rsid w:val="00784B5A"/>
    <w:rsid w:val="007874B1"/>
    <w:rsid w:val="00790F42"/>
    <w:rsid w:val="007B6FE1"/>
    <w:rsid w:val="007C621C"/>
    <w:rsid w:val="007E6581"/>
    <w:rsid w:val="00813FCC"/>
    <w:rsid w:val="008307B6"/>
    <w:rsid w:val="00836B77"/>
    <w:rsid w:val="00840580"/>
    <w:rsid w:val="008464C8"/>
    <w:rsid w:val="008564C3"/>
    <w:rsid w:val="00866E0D"/>
    <w:rsid w:val="008675EC"/>
    <w:rsid w:val="008828F7"/>
    <w:rsid w:val="00884767"/>
    <w:rsid w:val="00894322"/>
    <w:rsid w:val="00897CF8"/>
    <w:rsid w:val="008A012B"/>
    <w:rsid w:val="008A4E74"/>
    <w:rsid w:val="008A682B"/>
    <w:rsid w:val="008B1581"/>
    <w:rsid w:val="008B39D2"/>
    <w:rsid w:val="008B455A"/>
    <w:rsid w:val="008B4672"/>
    <w:rsid w:val="008C6443"/>
    <w:rsid w:val="008D0652"/>
    <w:rsid w:val="008E0F73"/>
    <w:rsid w:val="008E5776"/>
    <w:rsid w:val="008E667B"/>
    <w:rsid w:val="008F1DED"/>
    <w:rsid w:val="008F1FE3"/>
    <w:rsid w:val="009208ED"/>
    <w:rsid w:val="00921EA9"/>
    <w:rsid w:val="00926736"/>
    <w:rsid w:val="00933D0A"/>
    <w:rsid w:val="0094358F"/>
    <w:rsid w:val="00943C71"/>
    <w:rsid w:val="00950DB7"/>
    <w:rsid w:val="009543EC"/>
    <w:rsid w:val="00972BAA"/>
    <w:rsid w:val="00974F10"/>
    <w:rsid w:val="009776A1"/>
    <w:rsid w:val="0098288C"/>
    <w:rsid w:val="00983282"/>
    <w:rsid w:val="009973B2"/>
    <w:rsid w:val="009A2DB9"/>
    <w:rsid w:val="009B635B"/>
    <w:rsid w:val="009B6427"/>
    <w:rsid w:val="009B68D9"/>
    <w:rsid w:val="009C356E"/>
    <w:rsid w:val="009C3D4C"/>
    <w:rsid w:val="009D6145"/>
    <w:rsid w:val="009D6D0B"/>
    <w:rsid w:val="009F2F9C"/>
    <w:rsid w:val="009F3001"/>
    <w:rsid w:val="00A0116C"/>
    <w:rsid w:val="00A011C1"/>
    <w:rsid w:val="00A04E4D"/>
    <w:rsid w:val="00A0557A"/>
    <w:rsid w:val="00A25A7F"/>
    <w:rsid w:val="00A2697F"/>
    <w:rsid w:val="00A2798F"/>
    <w:rsid w:val="00A34737"/>
    <w:rsid w:val="00A37AE0"/>
    <w:rsid w:val="00A46546"/>
    <w:rsid w:val="00A5473E"/>
    <w:rsid w:val="00A67ABA"/>
    <w:rsid w:val="00A74117"/>
    <w:rsid w:val="00A7792B"/>
    <w:rsid w:val="00A838EE"/>
    <w:rsid w:val="00A87EE8"/>
    <w:rsid w:val="00A947E1"/>
    <w:rsid w:val="00A94A7F"/>
    <w:rsid w:val="00A97D67"/>
    <w:rsid w:val="00AC747C"/>
    <w:rsid w:val="00AD57BA"/>
    <w:rsid w:val="00AE3E91"/>
    <w:rsid w:val="00AE3F38"/>
    <w:rsid w:val="00AF3672"/>
    <w:rsid w:val="00B14F5D"/>
    <w:rsid w:val="00B25B11"/>
    <w:rsid w:val="00B54167"/>
    <w:rsid w:val="00B65DB1"/>
    <w:rsid w:val="00B70C65"/>
    <w:rsid w:val="00B73C46"/>
    <w:rsid w:val="00B7470F"/>
    <w:rsid w:val="00B847CC"/>
    <w:rsid w:val="00B87387"/>
    <w:rsid w:val="00B87EE5"/>
    <w:rsid w:val="00B90F66"/>
    <w:rsid w:val="00BA171B"/>
    <w:rsid w:val="00BA47D9"/>
    <w:rsid w:val="00BB723F"/>
    <w:rsid w:val="00BC186A"/>
    <w:rsid w:val="00BC3253"/>
    <w:rsid w:val="00BD0368"/>
    <w:rsid w:val="00BF0CA3"/>
    <w:rsid w:val="00BF72C8"/>
    <w:rsid w:val="00C04FA5"/>
    <w:rsid w:val="00C05954"/>
    <w:rsid w:val="00C134A1"/>
    <w:rsid w:val="00C152E6"/>
    <w:rsid w:val="00C20D5C"/>
    <w:rsid w:val="00C26FF3"/>
    <w:rsid w:val="00C33A25"/>
    <w:rsid w:val="00C4075D"/>
    <w:rsid w:val="00C415E0"/>
    <w:rsid w:val="00C53DC2"/>
    <w:rsid w:val="00C568AD"/>
    <w:rsid w:val="00C61773"/>
    <w:rsid w:val="00C6197D"/>
    <w:rsid w:val="00C6535D"/>
    <w:rsid w:val="00C65538"/>
    <w:rsid w:val="00C6755C"/>
    <w:rsid w:val="00C67FD0"/>
    <w:rsid w:val="00C7028F"/>
    <w:rsid w:val="00C76D27"/>
    <w:rsid w:val="00C8093D"/>
    <w:rsid w:val="00C80EFA"/>
    <w:rsid w:val="00C90F51"/>
    <w:rsid w:val="00C91981"/>
    <w:rsid w:val="00C96303"/>
    <w:rsid w:val="00CB0923"/>
    <w:rsid w:val="00CC76E1"/>
    <w:rsid w:val="00CD0DAE"/>
    <w:rsid w:val="00CD265A"/>
    <w:rsid w:val="00CD7696"/>
    <w:rsid w:val="00D22B3D"/>
    <w:rsid w:val="00D40733"/>
    <w:rsid w:val="00D469F9"/>
    <w:rsid w:val="00D5074E"/>
    <w:rsid w:val="00D55158"/>
    <w:rsid w:val="00D60FEC"/>
    <w:rsid w:val="00D61335"/>
    <w:rsid w:val="00D61ABD"/>
    <w:rsid w:val="00D6310A"/>
    <w:rsid w:val="00D65599"/>
    <w:rsid w:val="00D65ADE"/>
    <w:rsid w:val="00D86AB4"/>
    <w:rsid w:val="00D87AED"/>
    <w:rsid w:val="00D9160A"/>
    <w:rsid w:val="00D97266"/>
    <w:rsid w:val="00DA39A4"/>
    <w:rsid w:val="00DA4C73"/>
    <w:rsid w:val="00DC0065"/>
    <w:rsid w:val="00DD3513"/>
    <w:rsid w:val="00DD3B26"/>
    <w:rsid w:val="00DE234F"/>
    <w:rsid w:val="00DE3F25"/>
    <w:rsid w:val="00DF6351"/>
    <w:rsid w:val="00E02DB5"/>
    <w:rsid w:val="00E07594"/>
    <w:rsid w:val="00E12C15"/>
    <w:rsid w:val="00E179F4"/>
    <w:rsid w:val="00E216FE"/>
    <w:rsid w:val="00E21C4E"/>
    <w:rsid w:val="00E3034B"/>
    <w:rsid w:val="00E30F08"/>
    <w:rsid w:val="00E3173B"/>
    <w:rsid w:val="00E34FB6"/>
    <w:rsid w:val="00E350CC"/>
    <w:rsid w:val="00E56315"/>
    <w:rsid w:val="00E61405"/>
    <w:rsid w:val="00E66AA7"/>
    <w:rsid w:val="00E823E9"/>
    <w:rsid w:val="00E90075"/>
    <w:rsid w:val="00E943A5"/>
    <w:rsid w:val="00EB07AA"/>
    <w:rsid w:val="00EB40AB"/>
    <w:rsid w:val="00EB770D"/>
    <w:rsid w:val="00EC10AB"/>
    <w:rsid w:val="00ED0A89"/>
    <w:rsid w:val="00EE0DE6"/>
    <w:rsid w:val="00EE1563"/>
    <w:rsid w:val="00EE4CE5"/>
    <w:rsid w:val="00EF192D"/>
    <w:rsid w:val="00EF5DC4"/>
    <w:rsid w:val="00F06E9A"/>
    <w:rsid w:val="00F078DF"/>
    <w:rsid w:val="00F24F13"/>
    <w:rsid w:val="00F37B63"/>
    <w:rsid w:val="00F40153"/>
    <w:rsid w:val="00F620BE"/>
    <w:rsid w:val="00F6696E"/>
    <w:rsid w:val="00F9144F"/>
    <w:rsid w:val="00F92954"/>
    <w:rsid w:val="00F9448A"/>
    <w:rsid w:val="00F97311"/>
    <w:rsid w:val="00FA3E5B"/>
    <w:rsid w:val="00FB052F"/>
    <w:rsid w:val="00FC40E1"/>
    <w:rsid w:val="00FC5CF2"/>
    <w:rsid w:val="00FD7002"/>
    <w:rsid w:val="00FD78F6"/>
    <w:rsid w:val="00FF1851"/>
    <w:rsid w:val="00FF26ED"/>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C696"/>
  <w15:docId w15:val="{42D66219-FBC3-4EDC-9639-9D238251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Listenabsatz">
    <w:name w:val="List Paragraph"/>
    <w:basedOn w:val="Standard"/>
    <w:uiPriority w:val="34"/>
    <w:qFormat/>
    <w:rsid w:val="00EE1563"/>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863476412">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598EF-DC00-430E-88E8-62BA3C36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3705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Habekost-Schindel, Natalie</cp:lastModifiedBy>
  <cp:revision>3</cp:revision>
  <cp:lastPrinted>2024-04-03T08:26:00Z</cp:lastPrinted>
  <dcterms:created xsi:type="dcterms:W3CDTF">2024-04-04T13:17:00Z</dcterms:created>
  <dcterms:modified xsi:type="dcterms:W3CDTF">2024-04-04T13:20:00Z</dcterms:modified>
</cp:coreProperties>
</file>